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B9" w:rsidRDefault="007416AC" w:rsidP="00192F2C">
      <w:pPr>
        <w:pStyle w:val="Zkladntext"/>
        <w:jc w:val="center"/>
        <w:rPr>
          <w:b/>
          <w:bCs/>
        </w:rPr>
      </w:pPr>
      <w:r>
        <w:rPr>
          <w:b/>
          <w:bCs/>
        </w:rPr>
        <w:t>VEDECKO – P</w:t>
      </w:r>
      <w:r w:rsidR="00554CB9">
        <w:rPr>
          <w:b/>
          <w:bCs/>
        </w:rPr>
        <w:t>EDAGOGICKÁ CHARAKTERISTIKA</w:t>
      </w:r>
    </w:p>
    <w:p w:rsidR="00554CB9" w:rsidRDefault="00554CB9" w:rsidP="00192F2C">
      <w:pPr>
        <w:pStyle w:val="Zkladntext"/>
        <w:jc w:val="center"/>
        <w:rPr>
          <w:b/>
          <w:bCs/>
        </w:rPr>
      </w:pPr>
      <w:r>
        <w:rPr>
          <w:b/>
          <w:bCs/>
        </w:rPr>
        <w:t>UCHÁDZAČKY O VYMENOVANIE ZA PROFESORKU NA PU V PREŠOVE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i/>
          <w:iCs/>
          <w:u w:val="single"/>
        </w:rPr>
      </w:pPr>
      <w:r>
        <w:rPr>
          <w:i/>
          <w:iCs/>
          <w:u w:val="single"/>
        </w:rPr>
        <w:t>a) Osobné údaje:</w:t>
      </w:r>
    </w:p>
    <w:p w:rsidR="00554CB9" w:rsidRPr="000F61CD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  <w:r>
        <w:rPr>
          <w:b/>
          <w:bCs/>
        </w:rPr>
        <w:t xml:space="preserve">Meno a priezvisko, tituly a hodnosti: </w:t>
      </w:r>
      <w:r w:rsidR="007E22A6">
        <w:t xml:space="preserve">Ľudmila Belásová, </w:t>
      </w:r>
      <w:r w:rsidRPr="000F61CD">
        <w:t>doc., PhDr., PhD.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</w:pPr>
      <w:r>
        <w:rPr>
          <w:b/>
          <w:bCs/>
        </w:rPr>
        <w:t xml:space="preserve">Dátum a miesto narodenia: </w:t>
      </w:r>
      <w:r w:rsidRPr="000F61CD">
        <w:t>19.</w:t>
      </w:r>
      <w:r w:rsidR="00325A9C">
        <w:t xml:space="preserve"> </w:t>
      </w:r>
      <w:r w:rsidRPr="000F61CD">
        <w:t>11.</w:t>
      </w:r>
      <w:r w:rsidR="00325A9C">
        <w:t xml:space="preserve"> </w:t>
      </w:r>
      <w:r w:rsidRPr="000F61CD">
        <w:t>1958  Michalovce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i/>
          <w:iCs/>
          <w:u w:val="single"/>
        </w:rPr>
      </w:pPr>
      <w:r>
        <w:rPr>
          <w:i/>
          <w:iCs/>
          <w:u w:val="single"/>
        </w:rPr>
        <w:t>b) Zamestnanie a funkčné zaradenie</w:t>
      </w:r>
    </w:p>
    <w:p w:rsidR="00E20790" w:rsidRDefault="00554CB9" w:rsidP="00554CB9">
      <w:pPr>
        <w:pStyle w:val="Pta"/>
        <w:tabs>
          <w:tab w:val="left" w:pos="708"/>
        </w:tabs>
        <w:spacing w:line="360" w:lineRule="auto"/>
        <w:ind w:left="2410" w:hanging="2410"/>
        <w:rPr>
          <w:bCs/>
        </w:rPr>
      </w:pPr>
      <w:r>
        <w:rPr>
          <w:b/>
          <w:bCs/>
        </w:rPr>
        <w:t xml:space="preserve">Názov a adresa pracoviska: </w:t>
      </w:r>
      <w:r w:rsidRPr="000F61CD">
        <w:rPr>
          <w:bCs/>
        </w:rPr>
        <w:t xml:space="preserve">Prešovská univerzita v Prešove, Pedagogická fakulta, </w:t>
      </w:r>
      <w:r w:rsidR="00E20790">
        <w:rPr>
          <w:bCs/>
        </w:rPr>
        <w:t xml:space="preserve">Katedra     </w:t>
      </w:r>
    </w:p>
    <w:p w:rsidR="007416AC" w:rsidRDefault="00E20790" w:rsidP="00554CB9">
      <w:pPr>
        <w:pStyle w:val="Pta"/>
        <w:tabs>
          <w:tab w:val="left" w:pos="708"/>
        </w:tabs>
        <w:spacing w:line="360" w:lineRule="auto"/>
        <w:ind w:left="2410" w:hanging="2410"/>
        <w:rPr>
          <w:bCs/>
        </w:rPr>
      </w:pPr>
      <w:r>
        <w:rPr>
          <w:b/>
          <w:bCs/>
        </w:rPr>
        <w:t xml:space="preserve">                                                </w:t>
      </w:r>
      <w:r>
        <w:rPr>
          <w:bCs/>
        </w:rPr>
        <w:t>predškolskej a element</w:t>
      </w:r>
      <w:r w:rsidR="007416AC">
        <w:rPr>
          <w:bCs/>
        </w:rPr>
        <w:t xml:space="preserve">árnej pedagogiky a psychológie           </w:t>
      </w:r>
    </w:p>
    <w:p w:rsidR="00554CB9" w:rsidRDefault="007416AC" w:rsidP="00554CB9">
      <w:pPr>
        <w:pStyle w:val="Pta"/>
        <w:tabs>
          <w:tab w:val="left" w:pos="708"/>
        </w:tabs>
        <w:spacing w:line="360" w:lineRule="auto"/>
        <w:ind w:left="2410" w:hanging="2410"/>
        <w:rPr>
          <w:sz w:val="20"/>
          <w:szCs w:val="20"/>
          <w:u w:val="single"/>
        </w:rPr>
      </w:pPr>
      <w:r>
        <w:rPr>
          <w:bCs/>
        </w:rPr>
        <w:t xml:space="preserve">                                                </w:t>
      </w:r>
      <w:r w:rsidR="00554CB9" w:rsidRPr="000F61CD">
        <w:rPr>
          <w:bCs/>
        </w:rPr>
        <w:t>Ul. 17.</w:t>
      </w:r>
      <w:r>
        <w:rPr>
          <w:bCs/>
        </w:rPr>
        <w:t xml:space="preserve"> </w:t>
      </w:r>
      <w:r w:rsidR="00554CB9" w:rsidRPr="000F61CD">
        <w:rPr>
          <w:bCs/>
        </w:rPr>
        <w:t>novembra 15,</w:t>
      </w:r>
      <w:r w:rsidR="00554CB9" w:rsidRPr="000F61CD">
        <w:rPr>
          <w:b/>
        </w:rPr>
        <w:t xml:space="preserve"> </w:t>
      </w:r>
      <w:r w:rsidR="00554CB9" w:rsidRPr="000F61CD">
        <w:rPr>
          <w:bCs/>
        </w:rPr>
        <w:t>080 01</w:t>
      </w:r>
      <w:r w:rsidR="00554CB9">
        <w:rPr>
          <w:bCs/>
        </w:rPr>
        <w:t xml:space="preserve"> Prešov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  <w:r>
        <w:rPr>
          <w:b/>
          <w:bCs/>
        </w:rPr>
        <w:t xml:space="preserve">Funkčné zaradenie: </w:t>
      </w:r>
      <w:r>
        <w:t>docentka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b/>
          <w:bCs/>
        </w:rPr>
      </w:pPr>
      <w:r>
        <w:rPr>
          <w:b/>
          <w:bCs/>
        </w:rPr>
        <w:t>Študijný odbor, v ktorom uchádzačka pôsobí, názov a číslo:</w:t>
      </w:r>
    </w:p>
    <w:p w:rsidR="00554CB9" w:rsidRDefault="00911F7B" w:rsidP="00554CB9">
      <w:pPr>
        <w:pStyle w:val="Pta"/>
        <w:tabs>
          <w:tab w:val="clear" w:pos="4536"/>
          <w:tab w:val="clear" w:pos="9072"/>
        </w:tabs>
        <w:spacing w:line="360" w:lineRule="auto"/>
      </w:pPr>
      <w:r>
        <w:t>p</w:t>
      </w:r>
      <w:r w:rsidR="00554CB9">
        <w:t>redškolská a elementárna pedagogika</w:t>
      </w:r>
      <w:r>
        <w:t>,</w:t>
      </w:r>
      <w:r w:rsidR="00554CB9">
        <w:t xml:space="preserve"> 1.1.5</w:t>
      </w:r>
    </w:p>
    <w:p w:rsidR="004E2EDA" w:rsidRDefault="004E2EDA" w:rsidP="00554CB9">
      <w:pPr>
        <w:pStyle w:val="Pta"/>
        <w:tabs>
          <w:tab w:val="clear" w:pos="4536"/>
          <w:tab w:val="clear" w:pos="9072"/>
        </w:tabs>
        <w:spacing w:line="360" w:lineRule="auto"/>
        <w:rPr>
          <w:i/>
          <w:iCs/>
          <w:u w:val="single"/>
        </w:rPr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i/>
          <w:iCs/>
          <w:u w:val="single"/>
        </w:rPr>
      </w:pPr>
      <w:r>
        <w:rPr>
          <w:i/>
          <w:iCs/>
          <w:u w:val="single"/>
        </w:rPr>
        <w:t>c) Vzdelanie, kvalifikačný rast a doterajšie pôsobenie:</w:t>
      </w:r>
    </w:p>
    <w:p w:rsidR="005B461F" w:rsidRPr="005B461F" w:rsidRDefault="00554CB9" w:rsidP="00554CB9">
      <w:pPr>
        <w:pStyle w:val="Pta"/>
        <w:tabs>
          <w:tab w:val="clear" w:pos="4536"/>
          <w:tab w:val="clear" w:pos="9072"/>
        </w:tabs>
        <w:spacing w:line="360" w:lineRule="auto"/>
      </w:pPr>
      <w:r>
        <w:rPr>
          <w:b/>
        </w:rPr>
        <w:t xml:space="preserve">VŠ: </w:t>
      </w:r>
      <w:r w:rsidR="00B85B5C" w:rsidRPr="00B85B5C">
        <w:t>Univerzita</w:t>
      </w:r>
      <w:r w:rsidR="00B85B5C">
        <w:t xml:space="preserve"> Pavla Jozefa Šafárika, Filozofická fakulta</w:t>
      </w:r>
      <w:r w:rsidRPr="005B461F">
        <w:t xml:space="preserve"> v Prešove  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bCs/>
        </w:rPr>
      </w:pPr>
      <w:r>
        <w:rPr>
          <w:b/>
        </w:rPr>
        <w:t xml:space="preserve">študijný odbor: </w:t>
      </w:r>
      <w:r w:rsidR="005B461F">
        <w:t>u</w:t>
      </w:r>
      <w:r w:rsidRPr="00550C16">
        <w:t>čiteľstvo všeobecnovzdelávacíc</w:t>
      </w:r>
      <w:r>
        <w:t xml:space="preserve">h </w:t>
      </w:r>
      <w:r w:rsidR="005B461F" w:rsidRPr="005B461F">
        <w:t>predmetov:</w:t>
      </w:r>
      <w:r w:rsidR="005B461F">
        <w:rPr>
          <w:i/>
        </w:rPr>
        <w:t xml:space="preserve"> </w:t>
      </w:r>
      <w:r w:rsidRPr="00550C16">
        <w:rPr>
          <w:i/>
        </w:rPr>
        <w:t xml:space="preserve"> slovenský jazyk a literatúra – pedagogika</w:t>
      </w:r>
      <w:r>
        <w:rPr>
          <w:b/>
        </w:rPr>
        <w:t xml:space="preserve">       </w:t>
      </w:r>
      <w:r w:rsidR="005B461F">
        <w:rPr>
          <w:b/>
        </w:rPr>
        <w:t xml:space="preserve">                                                                                                        </w:t>
      </w:r>
      <w:r>
        <w:rPr>
          <w:b/>
        </w:rPr>
        <w:t xml:space="preserve">rok: </w:t>
      </w:r>
      <w:r w:rsidRPr="000222DC">
        <w:t>1982</w:t>
      </w:r>
    </w:p>
    <w:p w:rsidR="005B461F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b/>
        </w:rPr>
      </w:pPr>
      <w:r>
        <w:rPr>
          <w:b/>
        </w:rPr>
        <w:t>Akademický titul:</w:t>
      </w:r>
      <w:r>
        <w:rPr>
          <w:bCs/>
        </w:rPr>
        <w:t xml:space="preserve">. </w:t>
      </w:r>
      <w:r w:rsidRPr="005B461F">
        <w:rPr>
          <w:b/>
          <w:bCs/>
        </w:rPr>
        <w:t>PhDr.</w:t>
      </w:r>
      <w:r w:rsidR="007416AC">
        <w:rPr>
          <w:b/>
          <w:bCs/>
        </w:rPr>
        <w:t xml:space="preserve"> </w:t>
      </w:r>
      <w:r w:rsidR="00B85B5C" w:rsidRPr="00B85B5C">
        <w:t>Univerzita</w:t>
      </w:r>
      <w:r w:rsidR="00B85B5C">
        <w:t xml:space="preserve"> Pavla Jozefa Šafárika, Filozofická fakulta v Prešove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</w:pPr>
      <w:r>
        <w:rPr>
          <w:b/>
        </w:rPr>
        <w:t>vedný/</w:t>
      </w:r>
      <w:r w:rsidRPr="00B85B5C">
        <w:rPr>
          <w:b/>
        </w:rPr>
        <w:t>š</w:t>
      </w:r>
      <w:r w:rsidR="005B461F">
        <w:rPr>
          <w:b/>
        </w:rPr>
        <w:t xml:space="preserve">tudijný odbor: </w:t>
      </w:r>
      <w:r w:rsidR="005B461F">
        <w:t>u</w:t>
      </w:r>
      <w:r w:rsidR="005B461F" w:rsidRPr="00550C16">
        <w:t>čiteľstvo všeobecnovzdelávacíc</w:t>
      </w:r>
      <w:r w:rsidR="005B461F">
        <w:t xml:space="preserve">h </w:t>
      </w:r>
      <w:r w:rsidR="005B461F" w:rsidRPr="005B461F">
        <w:t>predmetov</w:t>
      </w:r>
      <w:r w:rsidR="005B461F">
        <w:rPr>
          <w:b/>
        </w:rPr>
        <w:t xml:space="preserve">                 </w:t>
      </w:r>
      <w:r w:rsidR="00AF5621">
        <w:rPr>
          <w:b/>
        </w:rPr>
        <w:t xml:space="preserve"> </w:t>
      </w:r>
      <w:r>
        <w:rPr>
          <w:b/>
        </w:rPr>
        <w:t xml:space="preserve">rok: </w:t>
      </w:r>
      <w:r w:rsidRPr="000222DC">
        <w:t>1982</w:t>
      </w:r>
    </w:p>
    <w:p w:rsidR="005B461F" w:rsidRPr="005B461F" w:rsidRDefault="00554CB9" w:rsidP="00554CB9">
      <w:pPr>
        <w:pStyle w:val="Pta"/>
        <w:tabs>
          <w:tab w:val="clear" w:pos="4536"/>
          <w:tab w:val="clear" w:pos="9072"/>
        </w:tabs>
        <w:spacing w:line="360" w:lineRule="auto"/>
      </w:pPr>
      <w:r>
        <w:rPr>
          <w:b/>
        </w:rPr>
        <w:t>Vedecká hodnosť:</w:t>
      </w:r>
      <w:r>
        <w:rPr>
          <w:bCs/>
        </w:rPr>
        <w:t xml:space="preserve">. </w:t>
      </w:r>
      <w:r w:rsidR="007416AC">
        <w:rPr>
          <w:b/>
          <w:bCs/>
        </w:rPr>
        <w:t xml:space="preserve">CSc. </w:t>
      </w:r>
      <w:r w:rsidR="00AF5621">
        <w:rPr>
          <w:bCs/>
        </w:rPr>
        <w:t>Univerzita</w:t>
      </w:r>
      <w:r w:rsidR="00B85B5C">
        <w:rPr>
          <w:bCs/>
        </w:rPr>
        <w:t xml:space="preserve"> Komenského</w:t>
      </w:r>
      <w:r w:rsidR="00AF5621">
        <w:rPr>
          <w:bCs/>
        </w:rPr>
        <w:t>, Filozofická fakulta</w:t>
      </w:r>
      <w:r w:rsidR="00B85B5C">
        <w:rPr>
          <w:bCs/>
        </w:rPr>
        <w:t xml:space="preserve"> v Bratislave</w:t>
      </w:r>
      <w:r w:rsidR="005B461F">
        <w:rPr>
          <w:bCs/>
        </w:rPr>
        <w:t xml:space="preserve">                          </w:t>
      </w:r>
      <w:r w:rsidR="005B461F" w:rsidRPr="00550C16">
        <w:t xml:space="preserve">  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360" w:lineRule="auto"/>
      </w:pPr>
      <w:r>
        <w:rPr>
          <w:b/>
        </w:rPr>
        <w:t>vedný/študijný odbor:</w:t>
      </w:r>
      <w:r>
        <w:rPr>
          <w:bCs/>
        </w:rPr>
        <w:t xml:space="preserve"> </w:t>
      </w:r>
      <w:r w:rsidRPr="00550C16">
        <w:rPr>
          <w:bCs/>
          <w:i/>
        </w:rPr>
        <w:t>75-01-9 pedagogika</w:t>
      </w:r>
      <w:r w:rsidR="0088561A">
        <w:rPr>
          <w:bCs/>
        </w:rPr>
        <w:t xml:space="preserve"> </w:t>
      </w:r>
      <w:r w:rsidR="00B85B5C">
        <w:rPr>
          <w:bCs/>
        </w:rPr>
        <w:t xml:space="preserve"> </w:t>
      </w:r>
      <w:r>
        <w:t xml:space="preserve">                    </w:t>
      </w:r>
      <w:r w:rsidR="00B85B5C">
        <w:t xml:space="preserve">                  </w:t>
      </w:r>
      <w:r>
        <w:t xml:space="preserve">                 </w:t>
      </w:r>
      <w:r w:rsidR="00AF5621">
        <w:t xml:space="preserve"> </w:t>
      </w:r>
      <w:r>
        <w:t xml:space="preserve"> </w:t>
      </w:r>
      <w:r>
        <w:rPr>
          <w:b/>
        </w:rPr>
        <w:t xml:space="preserve">rok: </w:t>
      </w:r>
      <w:r w:rsidRPr="00DB3ED8">
        <w:t>1997</w:t>
      </w:r>
    </w:p>
    <w:p w:rsidR="00B85B5C" w:rsidRDefault="00554CB9" w:rsidP="00554CB9">
      <w:pPr>
        <w:pStyle w:val="Pta"/>
        <w:tabs>
          <w:tab w:val="clear" w:pos="4536"/>
          <w:tab w:val="clear" w:pos="9072"/>
        </w:tabs>
        <w:spacing w:line="360" w:lineRule="auto"/>
        <w:rPr>
          <w:b/>
        </w:rPr>
      </w:pPr>
      <w:r>
        <w:rPr>
          <w:b/>
        </w:rPr>
        <w:t xml:space="preserve">Vedecko-pedagogický titul: </w:t>
      </w:r>
      <w:r w:rsidRPr="00B85B5C">
        <w:rPr>
          <w:b/>
        </w:rPr>
        <w:t xml:space="preserve">doc. </w:t>
      </w:r>
      <w:r w:rsidR="00E20790">
        <w:t>Prešovská univerzita</w:t>
      </w:r>
      <w:r w:rsidR="007416AC">
        <w:t xml:space="preserve"> v Prešove, Pedagogická fakulta</w:t>
      </w:r>
    </w:p>
    <w:p w:rsidR="00E20790" w:rsidRDefault="00554CB9" w:rsidP="00554CB9">
      <w:pPr>
        <w:pStyle w:val="Pta"/>
        <w:tabs>
          <w:tab w:val="clear" w:pos="4536"/>
          <w:tab w:val="clear" w:pos="9072"/>
        </w:tabs>
        <w:spacing w:line="360" w:lineRule="auto"/>
      </w:pPr>
      <w:r>
        <w:rPr>
          <w:b/>
        </w:rPr>
        <w:t>vedný/študijný odbor:</w:t>
      </w:r>
      <w:r w:rsidR="00B85B5C">
        <w:rPr>
          <w:b/>
          <w:i/>
        </w:rPr>
        <w:t xml:space="preserve"> </w:t>
      </w:r>
      <w:r w:rsidRPr="00550C16">
        <w:rPr>
          <w:i/>
        </w:rPr>
        <w:t>75-02-9</w:t>
      </w:r>
      <w:r w:rsidRPr="00550C16">
        <w:rPr>
          <w:b/>
          <w:i/>
        </w:rPr>
        <w:t xml:space="preserve"> </w:t>
      </w:r>
      <w:r w:rsidRPr="00550C16">
        <w:rPr>
          <w:i/>
        </w:rPr>
        <w:t>Teória vyučovania predmetov všeobecno-vzdelávacej a odbornej povahy v špecializácii teória vyučovania predmetov na 1. stupni základných škôl</w:t>
      </w:r>
      <w:r>
        <w:rPr>
          <w:i/>
        </w:rPr>
        <w:t xml:space="preserve"> </w:t>
      </w:r>
      <w:r w:rsidR="00AF5621">
        <w:t xml:space="preserve">         </w:t>
      </w:r>
      <w:r w:rsidR="00B85B5C">
        <w:t xml:space="preserve"> </w:t>
      </w:r>
      <w:r w:rsidR="00AF5621">
        <w:t xml:space="preserve">  </w:t>
      </w:r>
      <w:r w:rsidR="00B85B5C">
        <w:t xml:space="preserve">     </w:t>
      </w:r>
      <w:r w:rsidR="00AF5621">
        <w:t xml:space="preserve">                          </w:t>
      </w:r>
      <w:r w:rsidR="00E20790">
        <w:t xml:space="preserve">    </w:t>
      </w:r>
    </w:p>
    <w:p w:rsidR="00B85B5C" w:rsidRDefault="00E20790" w:rsidP="00554CB9">
      <w:pPr>
        <w:pStyle w:val="Pta"/>
        <w:tabs>
          <w:tab w:val="clear" w:pos="4536"/>
          <w:tab w:val="clear" w:pos="9072"/>
        </w:tabs>
        <w:spacing w:line="360" w:lineRule="auto"/>
        <w:rPr>
          <w:i/>
        </w:rPr>
      </w:pPr>
      <w:r>
        <w:t xml:space="preserve">                                                                                                                                   </w:t>
      </w:r>
      <w:r w:rsidR="00554CB9" w:rsidRPr="00AF6D53">
        <w:rPr>
          <w:b/>
        </w:rPr>
        <w:t>rok</w:t>
      </w:r>
      <w:r w:rsidR="00554CB9">
        <w:rPr>
          <w:b/>
        </w:rPr>
        <w:t xml:space="preserve">: </w:t>
      </w:r>
      <w:r w:rsidR="00554CB9">
        <w:t>2003</w:t>
      </w:r>
      <w:r w:rsidR="00554CB9">
        <w:rPr>
          <w:i/>
        </w:rPr>
        <w:t xml:space="preserve">                                             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rPr>
          <w:b/>
          <w:bCs/>
        </w:rPr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rPr>
          <w:b/>
          <w:bCs/>
        </w:rPr>
      </w:pPr>
      <w:r>
        <w:rPr>
          <w:b/>
          <w:bCs/>
        </w:rPr>
        <w:t>Priebeh a zoznam doterajších pracovných pomerov a doterajšieho vedecko-pedagogického a odborného pôsobenia (počnúc posledným):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rPr>
          <w:b/>
          <w:bCs/>
        </w:rPr>
      </w:pPr>
    </w:p>
    <w:p w:rsidR="00554CB9" w:rsidRPr="00BD65AB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rPr>
          <w:b/>
        </w:rPr>
      </w:pPr>
      <w:r w:rsidRPr="00BD65AB">
        <w:rPr>
          <w:b/>
        </w:rPr>
        <w:t>pracovisko:</w:t>
      </w:r>
      <w:r w:rsidRPr="00BD65AB">
        <w:rPr>
          <w:b/>
        </w:rPr>
        <w:tab/>
      </w:r>
      <w:r w:rsidRPr="00BD65AB">
        <w:rPr>
          <w:b/>
        </w:rPr>
        <w:tab/>
      </w:r>
      <w:r w:rsidRPr="00BD65AB">
        <w:rPr>
          <w:b/>
        </w:rPr>
        <w:tab/>
        <w:t xml:space="preserve">                       funkčné zaradenie:                           od – do:</w:t>
      </w:r>
    </w:p>
    <w:p w:rsidR="00554CB9" w:rsidRPr="00BD65AB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rPr>
          <w:b/>
        </w:rPr>
      </w:pPr>
      <w:r w:rsidRPr="00BD65AB">
        <w:rPr>
          <w:b/>
        </w:rPr>
        <w:tab/>
      </w:r>
    </w:p>
    <w:p w:rsidR="00192F2C" w:rsidRDefault="00192F2C" w:rsidP="00554CB9">
      <w:pPr>
        <w:pStyle w:val="Pta"/>
        <w:tabs>
          <w:tab w:val="left" w:pos="708"/>
        </w:tabs>
        <w:spacing w:line="360" w:lineRule="auto"/>
      </w:pPr>
      <w:r>
        <w:t>Prešovská univerzita</w:t>
      </w:r>
      <w:r w:rsidR="00AF5621">
        <w:t xml:space="preserve"> v Prešove, </w:t>
      </w:r>
    </w:p>
    <w:p w:rsidR="00554CB9" w:rsidRDefault="00192F2C" w:rsidP="00554CB9">
      <w:pPr>
        <w:pStyle w:val="Pta"/>
        <w:tabs>
          <w:tab w:val="left" w:pos="708"/>
        </w:tabs>
        <w:spacing w:line="360" w:lineRule="auto"/>
        <w:rPr>
          <w:bCs/>
        </w:rPr>
      </w:pPr>
      <w:r>
        <w:t>P</w:t>
      </w:r>
      <w:r w:rsidR="00AF5621">
        <w:t>edagogická fakulta</w:t>
      </w:r>
      <w:r w:rsidR="00554CB9" w:rsidRPr="003A2C39">
        <w:rPr>
          <w:bCs/>
        </w:rPr>
        <w:t xml:space="preserve">           </w:t>
      </w:r>
      <w:r w:rsidR="00AF5621">
        <w:rPr>
          <w:bCs/>
        </w:rPr>
        <w:t xml:space="preserve">    </w:t>
      </w:r>
      <w:r>
        <w:rPr>
          <w:bCs/>
        </w:rPr>
        <w:t xml:space="preserve">                       </w:t>
      </w:r>
      <w:r w:rsidR="00554CB9" w:rsidRPr="003A2C39">
        <w:rPr>
          <w:bCs/>
        </w:rPr>
        <w:t xml:space="preserve">docentka       </w:t>
      </w:r>
      <w:r w:rsidR="00AF5621">
        <w:rPr>
          <w:bCs/>
        </w:rPr>
        <w:t xml:space="preserve">  </w:t>
      </w:r>
      <w:r w:rsidR="0088561A">
        <w:rPr>
          <w:bCs/>
        </w:rPr>
        <w:t xml:space="preserve">                                </w:t>
      </w:r>
      <w:r w:rsidR="00554CB9" w:rsidRPr="003A2C39">
        <w:rPr>
          <w:bCs/>
        </w:rPr>
        <w:t>2003 – doteraz</w:t>
      </w:r>
    </w:p>
    <w:p w:rsidR="007416AC" w:rsidRPr="003A2C39" w:rsidRDefault="007416AC" w:rsidP="00554CB9">
      <w:pPr>
        <w:pStyle w:val="Pta"/>
        <w:tabs>
          <w:tab w:val="left" w:pos="708"/>
        </w:tabs>
        <w:spacing w:line="360" w:lineRule="auto"/>
        <w:rPr>
          <w:bCs/>
        </w:rPr>
      </w:pPr>
    </w:p>
    <w:p w:rsidR="00192F2C" w:rsidRDefault="00192F2C" w:rsidP="00554CB9">
      <w:pPr>
        <w:pStyle w:val="Pta"/>
        <w:tabs>
          <w:tab w:val="left" w:pos="708"/>
        </w:tabs>
        <w:spacing w:line="360" w:lineRule="auto"/>
      </w:pPr>
      <w:r>
        <w:lastRenderedPageBreak/>
        <w:t xml:space="preserve">Prešovská univerzita </w:t>
      </w:r>
      <w:r w:rsidR="00AF5621">
        <w:t xml:space="preserve">v Prešove, </w:t>
      </w:r>
    </w:p>
    <w:p w:rsidR="00554CB9" w:rsidRPr="003A2C39" w:rsidRDefault="00AF5621" w:rsidP="00554CB9">
      <w:pPr>
        <w:pStyle w:val="Pta"/>
        <w:tabs>
          <w:tab w:val="left" w:pos="708"/>
        </w:tabs>
        <w:spacing w:line="360" w:lineRule="auto"/>
        <w:rPr>
          <w:bCs/>
        </w:rPr>
      </w:pPr>
      <w:r>
        <w:t>Pedagogická fakulta</w:t>
      </w:r>
      <w:r w:rsidRPr="003A2C39">
        <w:rPr>
          <w:bCs/>
        </w:rPr>
        <w:t xml:space="preserve">           </w:t>
      </w:r>
      <w:r w:rsidR="00192F2C">
        <w:rPr>
          <w:bCs/>
        </w:rPr>
        <w:t xml:space="preserve">                            </w:t>
      </w:r>
      <w:r w:rsidR="00554CB9" w:rsidRPr="003A2C39">
        <w:rPr>
          <w:bCs/>
        </w:rPr>
        <w:t xml:space="preserve">odborná asistentka   </w:t>
      </w:r>
      <w:r>
        <w:rPr>
          <w:bCs/>
        </w:rPr>
        <w:t xml:space="preserve">                      </w:t>
      </w:r>
      <w:r w:rsidR="00554CB9" w:rsidRPr="003A2C39">
        <w:rPr>
          <w:bCs/>
        </w:rPr>
        <w:t>1997 – 2003</w:t>
      </w:r>
    </w:p>
    <w:p w:rsidR="00192F2C" w:rsidRDefault="00192F2C" w:rsidP="00554CB9">
      <w:pPr>
        <w:pStyle w:val="Pta"/>
        <w:tabs>
          <w:tab w:val="left" w:pos="708"/>
        </w:tabs>
        <w:spacing w:line="360" w:lineRule="auto"/>
        <w:rPr>
          <w:bCs/>
        </w:rPr>
      </w:pPr>
      <w:r>
        <w:rPr>
          <w:bCs/>
        </w:rPr>
        <w:t>Univerzita P. J. Šafárika v Košiciach</w:t>
      </w:r>
      <w:r w:rsidR="00AF5621">
        <w:rPr>
          <w:bCs/>
        </w:rPr>
        <w:t xml:space="preserve">, </w:t>
      </w:r>
    </w:p>
    <w:p w:rsidR="00554CB9" w:rsidRPr="003A2C39" w:rsidRDefault="00AF5621" w:rsidP="00554CB9">
      <w:pPr>
        <w:pStyle w:val="Pta"/>
        <w:tabs>
          <w:tab w:val="left" w:pos="708"/>
        </w:tabs>
        <w:spacing w:line="360" w:lineRule="auto"/>
        <w:rPr>
          <w:bCs/>
        </w:rPr>
      </w:pPr>
      <w:r>
        <w:rPr>
          <w:bCs/>
        </w:rPr>
        <w:t>Pedagogická fakulta</w:t>
      </w:r>
      <w:r w:rsidR="00554CB9" w:rsidRPr="003A2C39">
        <w:rPr>
          <w:bCs/>
        </w:rPr>
        <w:t xml:space="preserve"> v Prešove           </w:t>
      </w:r>
      <w:r w:rsidR="00192F2C">
        <w:rPr>
          <w:bCs/>
        </w:rPr>
        <w:t xml:space="preserve">           </w:t>
      </w:r>
      <w:r w:rsidR="00554CB9" w:rsidRPr="003A2C39">
        <w:rPr>
          <w:bCs/>
        </w:rPr>
        <w:t>odborná as</w:t>
      </w:r>
      <w:r>
        <w:rPr>
          <w:bCs/>
        </w:rPr>
        <w:t xml:space="preserve">istentka                         </w:t>
      </w:r>
      <w:r w:rsidR="00554CB9" w:rsidRPr="003A2C39">
        <w:rPr>
          <w:bCs/>
        </w:rPr>
        <w:t>1985 – 1997</w:t>
      </w:r>
    </w:p>
    <w:p w:rsidR="00192F2C" w:rsidRDefault="00192F2C" w:rsidP="00554CB9">
      <w:pPr>
        <w:pStyle w:val="Pta"/>
        <w:tabs>
          <w:tab w:val="left" w:pos="708"/>
        </w:tabs>
        <w:spacing w:line="360" w:lineRule="auto"/>
        <w:rPr>
          <w:bCs/>
        </w:rPr>
      </w:pPr>
      <w:r>
        <w:rPr>
          <w:bCs/>
        </w:rPr>
        <w:t xml:space="preserve">Univerzita P. J. Šafárika v Košiciach, </w:t>
      </w:r>
    </w:p>
    <w:p w:rsidR="00554CB9" w:rsidRDefault="00AF5621" w:rsidP="00554CB9">
      <w:pPr>
        <w:pStyle w:val="Pta"/>
        <w:tabs>
          <w:tab w:val="left" w:pos="708"/>
        </w:tabs>
        <w:spacing w:line="360" w:lineRule="auto"/>
        <w:rPr>
          <w:bCs/>
        </w:rPr>
      </w:pPr>
      <w:r>
        <w:rPr>
          <w:bCs/>
        </w:rPr>
        <w:t>Pedagogická fakulta</w:t>
      </w:r>
      <w:r w:rsidRPr="003A2C39">
        <w:rPr>
          <w:bCs/>
        </w:rPr>
        <w:t xml:space="preserve"> v Prešove</w:t>
      </w:r>
      <w:r w:rsidR="00554CB9" w:rsidRPr="003A2C39">
        <w:rPr>
          <w:bCs/>
        </w:rPr>
        <w:t xml:space="preserve">           </w:t>
      </w:r>
      <w:r w:rsidR="00192F2C">
        <w:rPr>
          <w:bCs/>
        </w:rPr>
        <w:t xml:space="preserve">           </w:t>
      </w:r>
      <w:r w:rsidR="00554CB9" w:rsidRPr="003A2C39">
        <w:rPr>
          <w:bCs/>
        </w:rPr>
        <w:t xml:space="preserve">asistentka      </w:t>
      </w:r>
      <w:r>
        <w:rPr>
          <w:bCs/>
        </w:rPr>
        <w:t xml:space="preserve">                                 </w:t>
      </w:r>
      <w:r w:rsidR="00554CB9" w:rsidRPr="003A2C39">
        <w:rPr>
          <w:bCs/>
        </w:rPr>
        <w:t>1982 – 1985</w:t>
      </w:r>
    </w:p>
    <w:p w:rsidR="00192F2C" w:rsidRPr="003A2C39" w:rsidRDefault="00192F2C" w:rsidP="00554CB9">
      <w:pPr>
        <w:pStyle w:val="Pta"/>
        <w:tabs>
          <w:tab w:val="left" w:pos="708"/>
        </w:tabs>
        <w:spacing w:line="360" w:lineRule="auto"/>
        <w:rPr>
          <w:bCs/>
        </w:rPr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rPr>
          <w:b/>
          <w:bCs/>
        </w:rPr>
      </w:pPr>
      <w:r>
        <w:rPr>
          <w:b/>
          <w:bCs/>
        </w:rPr>
        <w:t xml:space="preserve">Súčasný pracovný úväzok na vysokej škole: </w:t>
      </w:r>
      <w:r w:rsidRPr="003A2C39">
        <w:rPr>
          <w:bCs/>
        </w:rPr>
        <w:t>ustanovený týždenný pracovný čas</w:t>
      </w:r>
      <w:r w:rsidRPr="003A2C39">
        <w:rPr>
          <w:b/>
        </w:rPr>
        <w:t xml:space="preserve">                         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</w:pPr>
      <w:r>
        <w:rPr>
          <w:b/>
          <w:bCs/>
        </w:rPr>
        <w:t xml:space="preserve">uviesť ktorej </w:t>
      </w:r>
      <w:r>
        <w:t xml:space="preserve"> </w:t>
      </w:r>
      <w:r>
        <w:rPr>
          <w:b/>
          <w:bCs/>
        </w:rPr>
        <w:t>a v ktorom odbore</w:t>
      </w:r>
      <w:r>
        <w:t xml:space="preserve">: </w:t>
      </w:r>
    </w:p>
    <w:p w:rsidR="004E2EDA" w:rsidRDefault="004E2EDA" w:rsidP="00554CB9">
      <w:pPr>
        <w:pStyle w:val="Pta"/>
        <w:tabs>
          <w:tab w:val="clear" w:pos="4536"/>
          <w:tab w:val="clear" w:pos="9072"/>
        </w:tabs>
        <w:spacing w:line="240" w:lineRule="atLeast"/>
      </w:pPr>
    </w:p>
    <w:p w:rsidR="00AF5621" w:rsidRDefault="00AF5621" w:rsidP="00554CB9">
      <w:pPr>
        <w:pStyle w:val="Pta"/>
        <w:tabs>
          <w:tab w:val="clear" w:pos="4536"/>
          <w:tab w:val="clear" w:pos="9072"/>
        </w:tabs>
      </w:pPr>
      <w:r>
        <w:t>Prešovská univerzita v Prešove, Pedagogická fakulta</w:t>
      </w:r>
    </w:p>
    <w:p w:rsidR="004E2EDA" w:rsidRDefault="00AF5621" w:rsidP="00554CB9">
      <w:pPr>
        <w:pStyle w:val="Pta"/>
        <w:tabs>
          <w:tab w:val="clear" w:pos="4536"/>
          <w:tab w:val="clear" w:pos="9072"/>
        </w:tabs>
      </w:pPr>
      <w:r>
        <w:t xml:space="preserve">1.1.5 </w:t>
      </w:r>
      <w:r w:rsidR="00554CB9">
        <w:t>pred</w:t>
      </w:r>
      <w:r w:rsidR="004E2EDA">
        <w:t>školská a elementárna pedagogika</w:t>
      </w:r>
    </w:p>
    <w:p w:rsidR="00554CB9" w:rsidRDefault="004E2EDA" w:rsidP="00554CB9">
      <w:pPr>
        <w:pStyle w:val="Pta"/>
        <w:tabs>
          <w:tab w:val="clear" w:pos="4536"/>
          <w:tab w:val="clear" w:pos="9072"/>
        </w:tabs>
      </w:pPr>
      <w:r>
        <w:t>plný pracovný úväzok, 100%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Študijné programy a predmety, ktoré uchádzačka garantuje:</w:t>
      </w:r>
    </w:p>
    <w:p w:rsidR="004E2EDA" w:rsidRDefault="004E2EDA" w:rsidP="00554CB9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:rsidR="004E2EDA" w:rsidRDefault="004E2EDA" w:rsidP="004E2EDA">
      <w:pPr>
        <w:pStyle w:val="Pta"/>
        <w:tabs>
          <w:tab w:val="clear" w:pos="4536"/>
          <w:tab w:val="clear" w:pos="9072"/>
        </w:tabs>
      </w:pPr>
      <w:r w:rsidRPr="00F20B27">
        <w:rPr>
          <w:b/>
          <w:bCs/>
        </w:rPr>
        <w:t>Študijný program</w:t>
      </w:r>
      <w:r w:rsidRPr="004E2EDA">
        <w:rPr>
          <w:bCs/>
        </w:rPr>
        <w:t xml:space="preserve"> </w:t>
      </w:r>
      <w:r w:rsidRPr="004E2EDA">
        <w:t>1.1</w:t>
      </w:r>
      <w:r>
        <w:t>.5 predškolská a elementárna pedagogika – bakalársky stupeň štúdia</w:t>
      </w:r>
    </w:p>
    <w:p w:rsidR="00554CB9" w:rsidRDefault="00554CB9" w:rsidP="00554CB9">
      <w:pPr>
        <w:rPr>
          <w:i/>
          <w:iCs/>
          <w:color w:val="000000"/>
        </w:rPr>
      </w:pPr>
      <w:r w:rsidRPr="008D64C4">
        <w:rPr>
          <w:i/>
          <w:iCs/>
          <w:color w:val="000000"/>
        </w:rPr>
        <w:t>Predškolská a elementárna pedagogika a pedagogika sociálne znevýhodnených skupín</w:t>
      </w:r>
    </w:p>
    <w:p w:rsidR="004E2EDA" w:rsidRDefault="004E2EDA" w:rsidP="00554CB9">
      <w:pPr>
        <w:rPr>
          <w:i/>
          <w:iCs/>
          <w:color w:val="000000"/>
        </w:rPr>
      </w:pPr>
    </w:p>
    <w:p w:rsidR="004E2EDA" w:rsidRDefault="004E2EDA" w:rsidP="004E2EDA">
      <w:pPr>
        <w:pStyle w:val="Pta"/>
        <w:tabs>
          <w:tab w:val="clear" w:pos="4536"/>
          <w:tab w:val="clear" w:pos="9072"/>
        </w:tabs>
      </w:pPr>
      <w:r w:rsidRPr="004E2EDA">
        <w:rPr>
          <w:bCs/>
        </w:rPr>
        <w:t xml:space="preserve">Študijný program </w:t>
      </w:r>
      <w:r w:rsidRPr="004E2EDA">
        <w:t>1.1</w:t>
      </w:r>
      <w:r>
        <w:t>.5 predškolská a elementárna pedagogika – magisterský stupeň štúdia</w:t>
      </w:r>
    </w:p>
    <w:p w:rsidR="00554CB9" w:rsidRPr="00533EA1" w:rsidRDefault="004E2EDA" w:rsidP="00554CB9">
      <w:pPr>
        <w:pStyle w:val="Pta"/>
        <w:tabs>
          <w:tab w:val="clear" w:pos="4536"/>
          <w:tab w:val="clear" w:pos="9072"/>
        </w:tabs>
        <w:rPr>
          <w:i/>
        </w:rPr>
      </w:pPr>
      <w:r>
        <w:rPr>
          <w:i/>
        </w:rPr>
        <w:t>Š</w:t>
      </w:r>
      <w:r w:rsidR="00554CB9" w:rsidRPr="00533EA1">
        <w:rPr>
          <w:i/>
        </w:rPr>
        <w:t xml:space="preserve">tudijný program Učiteľstvo pre primárne vzdelávanie – </w:t>
      </w:r>
      <w:r w:rsidR="00554CB9" w:rsidRPr="00F20B27">
        <w:rPr>
          <w:b/>
          <w:i/>
        </w:rPr>
        <w:t>predmety: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</w:pPr>
      <w:r>
        <w:t>Didaktika elementárneho čítania a písania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</w:pPr>
      <w:r>
        <w:t>Pedagogická diagnostika v primárnej škole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</w:pPr>
      <w:r>
        <w:t>Metódy zážitkového učenia v etickej výchove</w:t>
      </w:r>
    </w:p>
    <w:p w:rsidR="004E2EDA" w:rsidRDefault="004E2EDA" w:rsidP="00554CB9">
      <w:pPr>
        <w:pStyle w:val="Pta"/>
        <w:tabs>
          <w:tab w:val="clear" w:pos="4536"/>
          <w:tab w:val="clear" w:pos="9072"/>
        </w:tabs>
      </w:pPr>
    </w:p>
    <w:p w:rsidR="00554CB9" w:rsidRPr="00F20B27" w:rsidRDefault="004E2EDA" w:rsidP="00554CB9">
      <w:pPr>
        <w:pStyle w:val="Pta"/>
        <w:tabs>
          <w:tab w:val="clear" w:pos="4536"/>
          <w:tab w:val="clear" w:pos="9072"/>
        </w:tabs>
        <w:rPr>
          <w:b/>
        </w:rPr>
      </w:pPr>
      <w:r>
        <w:rPr>
          <w:i/>
        </w:rPr>
        <w:t>Š</w:t>
      </w:r>
      <w:r w:rsidR="00554CB9" w:rsidRPr="00533EA1">
        <w:rPr>
          <w:i/>
        </w:rPr>
        <w:t>tudijný program Učiteľstvo pre primárne vzdelávanie a pedagogika psychosociálne</w:t>
      </w:r>
      <w:r w:rsidR="00554CB9">
        <w:t xml:space="preserve"> </w:t>
      </w:r>
      <w:r w:rsidR="00554CB9" w:rsidRPr="00533EA1">
        <w:rPr>
          <w:i/>
        </w:rPr>
        <w:t xml:space="preserve">narušených – </w:t>
      </w:r>
      <w:r w:rsidR="00554CB9" w:rsidRPr="00F20B27">
        <w:rPr>
          <w:b/>
          <w:i/>
        </w:rPr>
        <w:t>predmety: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</w:pPr>
      <w:r>
        <w:t>Didaktika elementárneho čítania a písania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</w:pPr>
      <w:r>
        <w:t>Pedagogická diagnostika v primárnej škole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</w:pPr>
      <w:r>
        <w:t>Metódy zážitkového učenia v etickej výchove</w:t>
      </w:r>
    </w:p>
    <w:p w:rsidR="00E20790" w:rsidRDefault="00E20790" w:rsidP="00554CB9">
      <w:pPr>
        <w:pStyle w:val="Pta"/>
        <w:tabs>
          <w:tab w:val="clear" w:pos="4536"/>
          <w:tab w:val="clear" w:pos="9072"/>
        </w:tabs>
      </w:pPr>
    </w:p>
    <w:p w:rsidR="00554CB9" w:rsidRPr="009C34D4" w:rsidRDefault="00554CB9" w:rsidP="00554CB9">
      <w:pPr>
        <w:pStyle w:val="Nadpis2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u w:val="single"/>
        </w:rPr>
      </w:pPr>
      <w:r w:rsidRPr="009C34D4">
        <w:rPr>
          <w:rFonts w:ascii="Times New Roman" w:hAnsi="Times New Roman" w:cs="Times New Roman"/>
          <w:b w:val="0"/>
          <w:bCs w:val="0"/>
          <w:sz w:val="22"/>
          <w:szCs w:val="22"/>
        </w:rPr>
        <w:t>d</w:t>
      </w:r>
      <w:r w:rsidRPr="009C34D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u w:val="single"/>
        </w:rPr>
        <w:t>) Kvantitatívne plnenie minimálnych podmienok získania vedecko-pedagogického titulu alebo umelecko-pedagogického titul profesor podľa Kritérií na vyhodnotenie splnenia podmienok schválených Vedeckou radou Prešovskej unive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u w:val="single"/>
        </w:rPr>
        <w:t xml:space="preserve">rzity v Prešove </w:t>
      </w:r>
      <w:r w:rsidRPr="009C34D4">
        <w:rPr>
          <w:rFonts w:ascii="Times New Roman" w:hAnsi="Times New Roman" w:cs="Times New Roman"/>
          <w:b w:val="0"/>
          <w:bCs w:val="0"/>
          <w:iCs w:val="0"/>
          <w:sz w:val="22"/>
          <w:szCs w:val="22"/>
          <w:u w:val="single"/>
        </w:rPr>
        <w:t>10. novembra 2008</w:t>
      </w:r>
    </w:p>
    <w:p w:rsidR="00554CB9" w:rsidRDefault="00554CB9" w:rsidP="00554CB9">
      <w:pPr>
        <w:rPr>
          <w:szCs w:val="28"/>
        </w:rPr>
      </w:pPr>
    </w:p>
    <w:p w:rsidR="004E2EDA" w:rsidRDefault="004E2EDA" w:rsidP="00554CB9">
      <w:pPr>
        <w:rPr>
          <w:szCs w:val="28"/>
        </w:rPr>
      </w:pPr>
    </w:p>
    <w:p w:rsidR="00192F2C" w:rsidRDefault="00192F2C" w:rsidP="00554CB9">
      <w:pPr>
        <w:rPr>
          <w:szCs w:val="28"/>
        </w:rPr>
      </w:pPr>
    </w:p>
    <w:p w:rsidR="00554CB9" w:rsidRDefault="00554CB9" w:rsidP="00554CB9">
      <w:pPr>
        <w:jc w:val="center"/>
        <w:rPr>
          <w:b/>
          <w:bCs/>
        </w:rPr>
      </w:pPr>
      <w:r w:rsidRPr="00711DF7">
        <w:rPr>
          <w:b/>
          <w:bCs/>
        </w:rPr>
        <w:t>PRE</w:t>
      </w:r>
      <w:r>
        <w:rPr>
          <w:b/>
          <w:bCs/>
        </w:rPr>
        <w:t>ŠOVSKÁ UNIVERZITA V</w:t>
      </w:r>
      <w:r w:rsidR="004E2EDA">
        <w:rPr>
          <w:b/>
          <w:bCs/>
        </w:rPr>
        <w:t> </w:t>
      </w:r>
      <w:r>
        <w:rPr>
          <w:b/>
          <w:bCs/>
        </w:rPr>
        <w:t>PREŠOVE</w:t>
      </w:r>
    </w:p>
    <w:p w:rsidR="00554CB9" w:rsidRDefault="00554CB9" w:rsidP="00554CB9">
      <w:pPr>
        <w:jc w:val="center"/>
        <w:rPr>
          <w:b/>
          <w:bCs/>
        </w:rPr>
      </w:pPr>
    </w:p>
    <w:p w:rsidR="00554CB9" w:rsidRDefault="00554CB9" w:rsidP="00554CB9">
      <w:pPr>
        <w:pStyle w:val="Nadpis1"/>
      </w:pPr>
      <w:r>
        <w:t xml:space="preserve">Fakulta </w:t>
      </w:r>
      <w:r w:rsidRPr="00192F2C">
        <w:t>pedagogická</w:t>
      </w:r>
    </w:p>
    <w:p w:rsidR="00B25061" w:rsidRPr="00B25061" w:rsidRDefault="00B25061" w:rsidP="00B25061"/>
    <w:p w:rsidR="00554CB9" w:rsidRDefault="00554CB9" w:rsidP="00554CB9">
      <w:pPr>
        <w:pStyle w:val="Pta"/>
        <w:tabs>
          <w:tab w:val="clear" w:pos="4536"/>
          <w:tab w:val="clear" w:pos="9072"/>
        </w:tabs>
        <w:spacing w:line="276" w:lineRule="auto"/>
        <w:rPr>
          <w:b/>
        </w:rPr>
      </w:pPr>
      <w:r>
        <w:rPr>
          <w:b/>
          <w:bCs/>
        </w:rPr>
        <w:t xml:space="preserve">Prehľadná tabuľka plnenia minimálnych kritérií na vymenovanie za profesorku v odbore </w:t>
      </w:r>
      <w:r w:rsidR="00192F2C">
        <w:rPr>
          <w:b/>
          <w:bCs/>
        </w:rPr>
        <w:t xml:space="preserve">1.1.5 </w:t>
      </w:r>
      <w:r w:rsidRPr="00192F2C">
        <w:rPr>
          <w:b/>
        </w:rPr>
        <w:t>Predškolsk</w:t>
      </w:r>
      <w:r w:rsidR="00192F2C" w:rsidRPr="00192F2C">
        <w:rPr>
          <w:b/>
        </w:rPr>
        <w:t xml:space="preserve">á a elementárna pedagogika </w:t>
      </w:r>
    </w:p>
    <w:p w:rsidR="00554CB9" w:rsidRDefault="00554CB9" w:rsidP="00554CB9">
      <w:pPr>
        <w:jc w:val="center"/>
        <w:rPr>
          <w:b/>
          <w:bCs/>
        </w:rPr>
      </w:pPr>
    </w:p>
    <w:p w:rsidR="0052175E" w:rsidRDefault="0052175E" w:rsidP="00554CB9">
      <w:pPr>
        <w:jc w:val="center"/>
        <w:rPr>
          <w:b/>
          <w:bCs/>
        </w:rPr>
      </w:pPr>
    </w:p>
    <w:p w:rsidR="0052175E" w:rsidRDefault="0052175E" w:rsidP="00554CB9">
      <w:pPr>
        <w:jc w:val="center"/>
        <w:rPr>
          <w:b/>
          <w:bCs/>
        </w:rPr>
      </w:pPr>
    </w:p>
    <w:p w:rsidR="0052175E" w:rsidRDefault="0052175E" w:rsidP="00554CB9">
      <w:pPr>
        <w:jc w:val="center"/>
        <w:rPr>
          <w:b/>
          <w:bCs/>
        </w:rPr>
      </w:pPr>
    </w:p>
    <w:p w:rsidR="00554CB9" w:rsidRDefault="00554CB9" w:rsidP="00554CB9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Meno uchádzačky: </w:t>
      </w:r>
      <w:r w:rsidRPr="00192F2C">
        <w:rPr>
          <w:b/>
          <w:bCs/>
          <w:iCs/>
        </w:rPr>
        <w:t>Ľudmila Belásová</w:t>
      </w:r>
    </w:p>
    <w:p w:rsidR="00192F2C" w:rsidRDefault="00192F2C" w:rsidP="00554CB9">
      <w:pPr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3"/>
        <w:gridCol w:w="2846"/>
        <w:gridCol w:w="2771"/>
      </w:tblGrid>
      <w:tr w:rsidR="00554CB9" w:rsidTr="00C86598">
        <w:tc>
          <w:tcPr>
            <w:tcW w:w="3593" w:type="dxa"/>
          </w:tcPr>
          <w:p w:rsidR="00554CB9" w:rsidRDefault="00554CB9" w:rsidP="00C8659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kritérium</w:t>
            </w:r>
          </w:p>
        </w:tc>
        <w:tc>
          <w:tcPr>
            <w:tcW w:w="2846" w:type="dxa"/>
          </w:tcPr>
          <w:p w:rsidR="00554CB9" w:rsidRDefault="00554CB9" w:rsidP="00C8659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Požadované plnenie</w:t>
            </w:r>
          </w:p>
        </w:tc>
        <w:tc>
          <w:tcPr>
            <w:tcW w:w="2771" w:type="dxa"/>
          </w:tcPr>
          <w:p w:rsidR="00554CB9" w:rsidRDefault="00CE29D2" w:rsidP="00C8659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Plnenie uchádzač</w:t>
            </w:r>
            <w:r w:rsidR="00554CB9">
              <w:rPr>
                <w:b/>
                <w:bCs/>
                <w:sz w:val="22"/>
              </w:rPr>
              <w:t>kou</w:t>
            </w:r>
          </w:p>
        </w:tc>
      </w:tr>
      <w:tr w:rsidR="00554CB9" w:rsidTr="00C86598">
        <w:trPr>
          <w:cantSplit/>
        </w:trPr>
        <w:tc>
          <w:tcPr>
            <w:tcW w:w="9210" w:type="dxa"/>
            <w:gridSpan w:val="3"/>
          </w:tcPr>
          <w:p w:rsidR="00554CB9" w:rsidRPr="009C34D4" w:rsidRDefault="00554CB9" w:rsidP="00C86598">
            <w:pPr>
              <w:pStyle w:val="Nadpis2"/>
              <w:rPr>
                <w:rFonts w:ascii="Times New Roman" w:hAnsi="Times New Roman" w:cs="Times New Roman"/>
                <w:i w:val="0"/>
                <w:sz w:val="22"/>
              </w:rPr>
            </w:pPr>
            <w:r w:rsidRPr="009C34D4">
              <w:rPr>
                <w:rFonts w:ascii="Times New Roman" w:hAnsi="Times New Roman" w:cs="Times New Roman"/>
                <w:b w:val="0"/>
                <w:bCs w:val="0"/>
                <w:i w:val="0"/>
                <w:sz w:val="22"/>
              </w:rPr>
              <w:t>OBLASŤ VZDELÁVANIA</w:t>
            </w:r>
          </w:p>
        </w:tc>
      </w:tr>
      <w:tr w:rsidR="00554CB9" w:rsidTr="00C86598">
        <w:tc>
          <w:tcPr>
            <w:tcW w:w="3593" w:type="dxa"/>
            <w:vAlign w:val="center"/>
          </w:tcPr>
          <w:p w:rsidR="00554CB9" w:rsidRPr="006746FE" w:rsidRDefault="00554CB9" w:rsidP="00C86598">
            <w:pPr>
              <w:pStyle w:val="Nadpis7"/>
              <w:keepNext/>
              <w:tabs>
                <w:tab w:val="num" w:pos="360"/>
              </w:tabs>
              <w:spacing w:before="0" w:after="0"/>
              <w:ind w:left="357" w:hanging="357"/>
              <w:rPr>
                <w:b/>
              </w:rPr>
            </w:pPr>
            <w:r w:rsidRPr="006746FE">
              <w:rPr>
                <w:b/>
              </w:rPr>
              <w:t>A.  Kontinuálna vzdelávacia činnosť v odbore</w:t>
            </w:r>
          </w:p>
        </w:tc>
        <w:tc>
          <w:tcPr>
            <w:tcW w:w="2846" w:type="dxa"/>
            <w:vAlign w:val="center"/>
          </w:tcPr>
          <w:p w:rsidR="00554CB9" w:rsidRDefault="00554CB9" w:rsidP="00C86598">
            <w:pPr>
              <w:rPr>
                <w:color w:val="0000FF"/>
                <w:sz w:val="22"/>
              </w:rPr>
            </w:pPr>
            <w:r>
              <w:rPr>
                <w:sz w:val="22"/>
              </w:rPr>
              <w:t>Minimálne 5 rokov od udelenia titulu docent</w:t>
            </w:r>
          </w:p>
        </w:tc>
        <w:tc>
          <w:tcPr>
            <w:tcW w:w="2771" w:type="dxa"/>
          </w:tcPr>
          <w:p w:rsidR="00554CB9" w:rsidRPr="007B067A" w:rsidRDefault="00554CB9" w:rsidP="00C86598">
            <w:pPr>
              <w:pStyle w:val="Nadpis3"/>
              <w:jc w:val="center"/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AA4032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31</w:t>
            </w:r>
            <w:r w:rsidR="00E63FC7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 </w:t>
            </w:r>
            <w:r w:rsidR="004E2EDA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rokov</w:t>
            </w:r>
            <w:r w:rsidR="00E63FC7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 spolu,</w:t>
            </w:r>
            <w:r w:rsidR="004E2EDA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 z toho </w:t>
            </w:r>
            <w:r w:rsidRPr="00AA4032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10</w:t>
            </w:r>
            <w:r w:rsidR="004E2EDA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 rokov od udelenia titulu docent</w:t>
            </w:r>
          </w:p>
        </w:tc>
      </w:tr>
      <w:tr w:rsidR="00554CB9" w:rsidTr="00C86598">
        <w:tc>
          <w:tcPr>
            <w:tcW w:w="3593" w:type="dxa"/>
            <w:vAlign w:val="center"/>
          </w:tcPr>
          <w:p w:rsidR="00554CB9" w:rsidRDefault="00554CB9" w:rsidP="00C86598">
            <w:pPr>
              <w:tabs>
                <w:tab w:val="num" w:pos="360"/>
              </w:tabs>
              <w:ind w:left="357" w:hanging="357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B.  Garantovanie/spolugarantovanie bakalárskeho a/alebo magisterského a/alebo doktorandského študijného programu</w:t>
            </w:r>
          </w:p>
        </w:tc>
        <w:tc>
          <w:tcPr>
            <w:tcW w:w="2846" w:type="dxa"/>
            <w:vAlign w:val="center"/>
          </w:tcPr>
          <w:p w:rsidR="00554CB9" w:rsidRDefault="00554CB9" w:rsidP="00C86598">
            <w:pPr>
              <w:rPr>
                <w:sz w:val="22"/>
              </w:rPr>
            </w:pPr>
            <w:r>
              <w:rPr>
                <w:sz w:val="22"/>
              </w:rPr>
              <w:t>Doterajšie garantovanie bakalárskeho študijného programu alebo spolugarantovanie doktorandské</w:t>
            </w:r>
            <w:r w:rsidR="00E20790">
              <w:rPr>
                <w:sz w:val="22"/>
              </w:rPr>
              <w:t>h</w:t>
            </w:r>
            <w:r>
              <w:rPr>
                <w:sz w:val="22"/>
              </w:rPr>
              <w:t>o študijného programu</w:t>
            </w:r>
          </w:p>
        </w:tc>
        <w:tc>
          <w:tcPr>
            <w:tcW w:w="2771" w:type="dxa"/>
          </w:tcPr>
          <w:p w:rsidR="00554CB9" w:rsidRDefault="00554CB9" w:rsidP="00C86598">
            <w:pPr>
              <w:rPr>
                <w:i/>
                <w:iCs/>
                <w:color w:val="808080"/>
                <w:sz w:val="20"/>
              </w:rPr>
            </w:pPr>
          </w:p>
          <w:p w:rsidR="00554CB9" w:rsidRDefault="004E2EDA" w:rsidP="00FB53B5">
            <w:pPr>
              <w:rPr>
                <w:i/>
                <w:iCs/>
                <w:color w:val="80808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 xml:space="preserve">1.1.5 Predškolská a elementárna </w:t>
            </w:r>
            <w:r w:rsidR="00FB53B5">
              <w:rPr>
                <w:i/>
                <w:iCs/>
                <w:color w:val="000000"/>
                <w:sz w:val="20"/>
              </w:rPr>
              <w:t>pedagogika, bakalársky</w:t>
            </w:r>
            <w:r w:rsidR="00554CB9">
              <w:rPr>
                <w:i/>
                <w:iCs/>
                <w:color w:val="000000"/>
                <w:sz w:val="20"/>
              </w:rPr>
              <w:t xml:space="preserve"> </w:t>
            </w:r>
            <w:r w:rsidR="00554CB9" w:rsidRPr="00137ED2">
              <w:rPr>
                <w:i/>
                <w:iCs/>
                <w:color w:val="000000"/>
                <w:sz w:val="20"/>
              </w:rPr>
              <w:t>študijný program Predškolská a elementárna pedagogika a pedagogika sociálne znevýhodnených skupín</w:t>
            </w:r>
            <w:r w:rsidR="00E20790">
              <w:rPr>
                <w:i/>
                <w:iCs/>
                <w:color w:val="000000"/>
                <w:sz w:val="20"/>
              </w:rPr>
              <w:t xml:space="preserve"> (garant)</w:t>
            </w:r>
          </w:p>
        </w:tc>
      </w:tr>
      <w:tr w:rsidR="00554CB9" w:rsidTr="00C86598">
        <w:tc>
          <w:tcPr>
            <w:tcW w:w="3593" w:type="dxa"/>
            <w:vAlign w:val="center"/>
          </w:tcPr>
          <w:p w:rsidR="00554CB9" w:rsidRDefault="00E63FC7" w:rsidP="00C86598">
            <w:pPr>
              <w:tabs>
                <w:tab w:val="num" w:pos="360"/>
              </w:tabs>
              <w:ind w:left="357" w:hanging="357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C.</w:t>
            </w:r>
            <w:r w:rsidR="00554CB9">
              <w:rPr>
                <w:b/>
                <w:bCs/>
                <w:sz w:val="22"/>
              </w:rPr>
              <w:t xml:space="preserve"> Vedenie ukončených záverečných prác študentov (bakalárska a diplomová práca) </w:t>
            </w:r>
          </w:p>
        </w:tc>
        <w:tc>
          <w:tcPr>
            <w:tcW w:w="2846" w:type="dxa"/>
            <w:vAlign w:val="center"/>
          </w:tcPr>
          <w:p w:rsidR="00554CB9" w:rsidRDefault="00554CB9" w:rsidP="00C86598">
            <w:pPr>
              <w:jc w:val="both"/>
              <w:rPr>
                <w:color w:val="0000FF"/>
                <w:sz w:val="22"/>
              </w:rPr>
            </w:pPr>
            <w:r>
              <w:rPr>
                <w:sz w:val="22"/>
              </w:rPr>
              <w:t>Minimálne 20 prác.</w:t>
            </w:r>
          </w:p>
        </w:tc>
        <w:tc>
          <w:tcPr>
            <w:tcW w:w="2771" w:type="dxa"/>
          </w:tcPr>
          <w:p w:rsidR="00554CB9" w:rsidRPr="00137ED2" w:rsidRDefault="00554CB9" w:rsidP="00C86598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137ED2">
              <w:rPr>
                <w:i/>
                <w:iCs/>
                <w:color w:val="000000"/>
                <w:sz w:val="20"/>
              </w:rPr>
              <w:t>Bakalárske práce – 19</w:t>
            </w:r>
          </w:p>
          <w:p w:rsidR="00554CB9" w:rsidRPr="00137ED2" w:rsidRDefault="006D61EE" w:rsidP="00C86598">
            <w:pPr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Diplomové práce – cca 150</w:t>
            </w:r>
          </w:p>
          <w:p w:rsidR="00554CB9" w:rsidRPr="00CB574E" w:rsidRDefault="00554CB9" w:rsidP="00C86598">
            <w:pPr>
              <w:jc w:val="center"/>
              <w:rPr>
                <w:i/>
                <w:iCs/>
                <w:color w:val="808080"/>
                <w:sz w:val="20"/>
              </w:rPr>
            </w:pPr>
            <w:r w:rsidRPr="00137ED2">
              <w:rPr>
                <w:i/>
                <w:iCs/>
                <w:color w:val="000000"/>
                <w:sz w:val="20"/>
              </w:rPr>
              <w:t xml:space="preserve">Rigorózne  práce – </w:t>
            </w:r>
            <w:r>
              <w:rPr>
                <w:i/>
                <w:iCs/>
                <w:color w:val="000000"/>
                <w:sz w:val="20"/>
              </w:rPr>
              <w:t>28</w:t>
            </w:r>
            <w:r>
              <w:rPr>
                <w:i/>
                <w:iCs/>
                <w:color w:val="808080"/>
                <w:sz w:val="20"/>
              </w:rPr>
              <w:t xml:space="preserve"> </w:t>
            </w:r>
          </w:p>
        </w:tc>
      </w:tr>
      <w:tr w:rsidR="00554CB9" w:rsidTr="00C86598">
        <w:tc>
          <w:tcPr>
            <w:tcW w:w="3593" w:type="dxa"/>
            <w:vAlign w:val="center"/>
          </w:tcPr>
          <w:p w:rsidR="00554CB9" w:rsidRDefault="00554CB9" w:rsidP="00C86598">
            <w:pPr>
              <w:tabs>
                <w:tab w:val="num" w:pos="360"/>
              </w:tabs>
              <w:ind w:left="357" w:hanging="357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D. Školiteľstvo doktorandov</w:t>
            </w:r>
          </w:p>
        </w:tc>
        <w:tc>
          <w:tcPr>
            <w:tcW w:w="2846" w:type="dxa"/>
            <w:vAlign w:val="center"/>
          </w:tcPr>
          <w:p w:rsidR="00554CB9" w:rsidRDefault="00554CB9" w:rsidP="00C86598">
            <w:pPr>
              <w:rPr>
                <w:sz w:val="22"/>
              </w:rPr>
            </w:pPr>
            <w:r>
              <w:rPr>
                <w:sz w:val="22"/>
              </w:rPr>
              <w:t>Školiteľstvo aspoň dvoch ukončených doktorandov alebo školiteľstvo jedného ukončeného doktoranda a školiteľstvo dvoch doktorandov, z ktorých aspoň jeden je po dizertačnej skúške.</w:t>
            </w:r>
          </w:p>
        </w:tc>
        <w:tc>
          <w:tcPr>
            <w:tcW w:w="2771" w:type="dxa"/>
          </w:tcPr>
          <w:p w:rsidR="00554CB9" w:rsidRDefault="00554CB9" w:rsidP="00C86598">
            <w:pPr>
              <w:rPr>
                <w:i/>
                <w:iCs/>
                <w:color w:val="808080"/>
                <w:sz w:val="20"/>
              </w:rPr>
            </w:pPr>
          </w:p>
          <w:p w:rsidR="00554CB9" w:rsidRDefault="00FB53B5" w:rsidP="00FB53B5">
            <w:pPr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Ukončení doktorandi: 3</w:t>
            </w:r>
          </w:p>
          <w:p w:rsidR="00FB53B5" w:rsidRPr="00137ED2" w:rsidRDefault="00E20790" w:rsidP="00FB53B5">
            <w:pPr>
              <w:jc w:val="center"/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000000"/>
                <w:sz w:val="20"/>
              </w:rPr>
              <w:t>Aktuálne š</w:t>
            </w:r>
            <w:r w:rsidR="00FB53B5">
              <w:rPr>
                <w:i/>
                <w:iCs/>
                <w:color w:val="000000"/>
                <w:sz w:val="20"/>
              </w:rPr>
              <w:t>koliteľstvo doktorandov: 1</w:t>
            </w:r>
          </w:p>
          <w:p w:rsidR="00554CB9" w:rsidRDefault="00554CB9" w:rsidP="00C86598">
            <w:pPr>
              <w:rPr>
                <w:i/>
                <w:iCs/>
                <w:color w:val="808080"/>
                <w:sz w:val="20"/>
              </w:rPr>
            </w:pPr>
          </w:p>
          <w:p w:rsidR="00554CB9" w:rsidRDefault="00554CB9" w:rsidP="00C86598">
            <w:pPr>
              <w:rPr>
                <w:b/>
                <w:bCs/>
                <w:sz w:val="22"/>
              </w:rPr>
            </w:pPr>
          </w:p>
        </w:tc>
      </w:tr>
      <w:tr w:rsidR="00554CB9" w:rsidTr="00C86598">
        <w:tc>
          <w:tcPr>
            <w:tcW w:w="3593" w:type="dxa"/>
            <w:vAlign w:val="center"/>
          </w:tcPr>
          <w:p w:rsidR="00554CB9" w:rsidRDefault="00554CB9" w:rsidP="00C86598">
            <w:pPr>
              <w:tabs>
                <w:tab w:val="num" w:pos="360"/>
              </w:tabs>
              <w:ind w:left="357" w:hanging="357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E. Tvorba študijných materiálov*</w:t>
            </w:r>
          </w:p>
        </w:tc>
        <w:tc>
          <w:tcPr>
            <w:tcW w:w="2846" w:type="dxa"/>
            <w:vAlign w:val="center"/>
          </w:tcPr>
          <w:p w:rsidR="00554CB9" w:rsidRDefault="00554CB9" w:rsidP="00C86598">
            <w:pPr>
              <w:rPr>
                <w:color w:val="0000FF"/>
                <w:sz w:val="22"/>
              </w:rPr>
            </w:pPr>
            <w:r>
              <w:rPr>
                <w:sz w:val="22"/>
              </w:rPr>
              <w:t>Minimálne jedna vysokoškolská učebnica. Minimálne dva učebné texty. </w:t>
            </w:r>
          </w:p>
        </w:tc>
        <w:tc>
          <w:tcPr>
            <w:tcW w:w="2771" w:type="dxa"/>
          </w:tcPr>
          <w:p w:rsidR="00554CB9" w:rsidRPr="00FB53B5" w:rsidRDefault="00801596" w:rsidP="00C86598">
            <w:pPr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ACB</w:t>
            </w:r>
            <w:r w:rsidR="00FB53B5" w:rsidRPr="00FB53B5">
              <w:rPr>
                <w:b/>
                <w:iCs/>
                <w:color w:val="000000"/>
                <w:sz w:val="22"/>
                <w:szCs w:val="22"/>
              </w:rPr>
              <w:t xml:space="preserve"> –</w:t>
            </w:r>
            <w:r>
              <w:rPr>
                <w:b/>
                <w:iCs/>
                <w:color w:val="000000"/>
                <w:sz w:val="22"/>
                <w:szCs w:val="22"/>
              </w:rPr>
              <w:t xml:space="preserve"> V</w:t>
            </w:r>
            <w:r w:rsidR="00FB53B5" w:rsidRPr="00FB53B5">
              <w:rPr>
                <w:b/>
                <w:iCs/>
                <w:color w:val="000000"/>
                <w:sz w:val="22"/>
                <w:szCs w:val="22"/>
              </w:rPr>
              <w:t xml:space="preserve">ysokoškolské učebnice </w:t>
            </w:r>
            <w:r>
              <w:rPr>
                <w:b/>
                <w:iCs/>
                <w:color w:val="000000"/>
                <w:sz w:val="22"/>
                <w:szCs w:val="22"/>
              </w:rPr>
              <w:t>vydané v</w:t>
            </w:r>
            <w:r w:rsidR="00FB53B5" w:rsidRPr="00FB53B5">
              <w:rPr>
                <w:b/>
                <w:iCs/>
                <w:color w:val="000000"/>
                <w:sz w:val="22"/>
                <w:szCs w:val="22"/>
              </w:rPr>
              <w:t> domácich vydavateľstvách</w:t>
            </w:r>
          </w:p>
          <w:p w:rsidR="00FB53B5" w:rsidRPr="00EA0D6D" w:rsidRDefault="00FB53B5" w:rsidP="00C86598">
            <w:pPr>
              <w:rPr>
                <w:i/>
                <w:iCs/>
                <w:color w:val="000000"/>
                <w:sz w:val="22"/>
                <w:szCs w:val="22"/>
              </w:rPr>
            </w:pPr>
          </w:p>
          <w:p w:rsidR="00554CB9" w:rsidRPr="00E63FC7" w:rsidRDefault="00FB53B5" w:rsidP="00C86598">
            <w:pPr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BELÁSOVÁ, Ľ.:</w:t>
            </w:r>
            <w:r w:rsidR="00554CB9" w:rsidRPr="00B10D32">
              <w:rPr>
                <w:i/>
                <w:iCs/>
                <w:color w:val="000000"/>
                <w:sz w:val="22"/>
                <w:szCs w:val="22"/>
              </w:rPr>
              <w:t xml:space="preserve"> Utváranie počiatočnej gramotnosti rómskych žiakov. </w:t>
            </w:r>
            <w:r w:rsidR="007416AC">
              <w:rPr>
                <w:iCs/>
                <w:color w:val="000000"/>
                <w:sz w:val="22"/>
                <w:szCs w:val="22"/>
              </w:rPr>
              <w:t xml:space="preserve">Prešov: 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>Pr</w:t>
            </w:r>
            <w:r w:rsidR="007416AC">
              <w:rPr>
                <w:iCs/>
                <w:color w:val="000000"/>
                <w:sz w:val="22"/>
                <w:szCs w:val="22"/>
              </w:rPr>
              <w:t>ešovská univerzita</w:t>
            </w:r>
            <w:r w:rsidRPr="00E63FC7">
              <w:rPr>
                <w:iCs/>
                <w:color w:val="000000"/>
                <w:sz w:val="22"/>
                <w:szCs w:val="22"/>
              </w:rPr>
              <w:t>, Pedagogická fakulta</w:t>
            </w:r>
            <w:r w:rsidR="00E20790" w:rsidRPr="00E63FC7">
              <w:rPr>
                <w:iCs/>
                <w:color w:val="000000"/>
                <w:sz w:val="22"/>
                <w:szCs w:val="22"/>
              </w:rPr>
              <w:t>, 2006. 94</w:t>
            </w:r>
            <w:r w:rsidR="00841E72" w:rsidRPr="00E63FC7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E63FC7" w:rsidRPr="00E63FC7">
              <w:rPr>
                <w:iCs/>
                <w:color w:val="000000"/>
                <w:sz w:val="22"/>
                <w:szCs w:val="22"/>
              </w:rPr>
              <w:t>s.</w:t>
            </w:r>
            <w:r w:rsidR="00E20790" w:rsidRPr="00E63FC7">
              <w:rPr>
                <w:iCs/>
                <w:color w:val="000000"/>
                <w:sz w:val="22"/>
                <w:szCs w:val="22"/>
              </w:rPr>
              <w:t xml:space="preserve"> ISBN 80-8068-410-3</w:t>
            </w:r>
            <w:r w:rsidR="00841E72" w:rsidRPr="00E63FC7">
              <w:rPr>
                <w:iCs/>
                <w:color w:val="000000"/>
                <w:sz w:val="22"/>
                <w:szCs w:val="22"/>
              </w:rPr>
              <w:t>.</w:t>
            </w:r>
          </w:p>
          <w:p w:rsidR="00554CB9" w:rsidRPr="00E63FC7" w:rsidRDefault="00554CB9" w:rsidP="00C86598">
            <w:pPr>
              <w:rPr>
                <w:iCs/>
                <w:color w:val="000000"/>
                <w:sz w:val="22"/>
                <w:szCs w:val="22"/>
              </w:rPr>
            </w:pPr>
            <w:r w:rsidRPr="00E63FC7">
              <w:rPr>
                <w:iCs/>
                <w:color w:val="000000"/>
                <w:sz w:val="22"/>
                <w:szCs w:val="22"/>
              </w:rPr>
              <w:t>4,9AH</w:t>
            </w:r>
          </w:p>
          <w:p w:rsidR="00554CB9" w:rsidRPr="00137ED2" w:rsidRDefault="00554CB9" w:rsidP="00C86598">
            <w:pPr>
              <w:rPr>
                <w:i/>
                <w:iCs/>
                <w:color w:val="000000"/>
                <w:sz w:val="20"/>
              </w:rPr>
            </w:pPr>
          </w:p>
          <w:p w:rsidR="00801596" w:rsidRPr="00801596" w:rsidRDefault="00801596" w:rsidP="00C86598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801596">
              <w:rPr>
                <w:b/>
                <w:iCs/>
                <w:color w:val="000000"/>
                <w:sz w:val="22"/>
                <w:szCs w:val="22"/>
              </w:rPr>
              <w:t>BCI – Skriptá a učebné texty</w:t>
            </w:r>
          </w:p>
          <w:p w:rsidR="00801596" w:rsidRDefault="00801596" w:rsidP="00C86598">
            <w:pPr>
              <w:rPr>
                <w:iCs/>
                <w:color w:val="000000"/>
                <w:sz w:val="22"/>
                <w:szCs w:val="22"/>
              </w:rPr>
            </w:pPr>
          </w:p>
          <w:p w:rsidR="00554CB9" w:rsidRPr="008A482F" w:rsidRDefault="00FB53B5" w:rsidP="00C86598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BELÁSOVÁ</w:t>
            </w:r>
            <w:r w:rsidR="00554CB9" w:rsidRPr="00FB53B5">
              <w:rPr>
                <w:iCs/>
                <w:color w:val="000000"/>
                <w:sz w:val="22"/>
                <w:szCs w:val="22"/>
              </w:rPr>
              <w:t xml:space="preserve">, Ľ.: </w:t>
            </w:r>
            <w:r w:rsidR="0088561A">
              <w:rPr>
                <w:i/>
                <w:iCs/>
                <w:color w:val="000000"/>
                <w:sz w:val="22"/>
                <w:szCs w:val="22"/>
              </w:rPr>
              <w:t>Písmo a písanie – s</w:t>
            </w:r>
            <w:r w:rsidR="00554CB9" w:rsidRPr="008A482F">
              <w:rPr>
                <w:i/>
                <w:iCs/>
                <w:color w:val="000000"/>
                <w:sz w:val="22"/>
                <w:szCs w:val="22"/>
              </w:rPr>
              <w:t>účasť elementárnej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gramotnosti. </w:t>
            </w:r>
            <w:r w:rsidR="0088561A">
              <w:rPr>
                <w:iCs/>
                <w:color w:val="000000"/>
                <w:sz w:val="22"/>
                <w:szCs w:val="22"/>
              </w:rPr>
              <w:t xml:space="preserve">Prešov: </w:t>
            </w:r>
            <w:r w:rsidRPr="00E63FC7">
              <w:rPr>
                <w:iCs/>
                <w:color w:val="000000"/>
                <w:sz w:val="22"/>
                <w:szCs w:val="22"/>
              </w:rPr>
              <w:t xml:space="preserve">Prešovská </w:t>
            </w:r>
            <w:r w:rsidR="0088561A">
              <w:rPr>
                <w:iCs/>
                <w:color w:val="000000"/>
                <w:sz w:val="22"/>
                <w:szCs w:val="22"/>
              </w:rPr>
              <w:t>univerzita</w:t>
            </w:r>
            <w:r w:rsidRPr="00E63FC7">
              <w:rPr>
                <w:iCs/>
                <w:color w:val="000000"/>
                <w:sz w:val="22"/>
                <w:szCs w:val="22"/>
              </w:rPr>
              <w:t>, Pedagogická fakulta</w:t>
            </w:r>
            <w:r w:rsidR="00841E72" w:rsidRPr="00E63FC7">
              <w:rPr>
                <w:iCs/>
                <w:color w:val="000000"/>
                <w:sz w:val="22"/>
                <w:szCs w:val="22"/>
              </w:rPr>
              <w:t>, 2010. 68 s.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 xml:space="preserve"> ISBN 978-80-555-0158-1</w:t>
            </w:r>
            <w:r w:rsidR="00841E72" w:rsidRPr="00E63FC7">
              <w:rPr>
                <w:iCs/>
                <w:color w:val="000000"/>
                <w:sz w:val="22"/>
                <w:szCs w:val="22"/>
              </w:rPr>
              <w:t xml:space="preserve">. 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>3,4AH</w:t>
            </w:r>
          </w:p>
          <w:p w:rsidR="00554CB9" w:rsidRDefault="00554CB9" w:rsidP="00FB53B5">
            <w:pPr>
              <w:rPr>
                <w:b/>
                <w:bCs/>
                <w:sz w:val="22"/>
              </w:rPr>
            </w:pPr>
            <w:r w:rsidRPr="008A482F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801596">
              <w:rPr>
                <w:iCs/>
                <w:color w:val="000000"/>
                <w:sz w:val="22"/>
                <w:szCs w:val="22"/>
              </w:rPr>
              <w:t>BELÁSOVÁ</w:t>
            </w:r>
            <w:r w:rsidRPr="00801596">
              <w:rPr>
                <w:iCs/>
                <w:color w:val="000000"/>
                <w:sz w:val="22"/>
                <w:szCs w:val="22"/>
              </w:rPr>
              <w:t>, Ľ.:</w:t>
            </w:r>
            <w:r w:rsidRPr="008A482F">
              <w:rPr>
                <w:i/>
                <w:iCs/>
                <w:color w:val="000000"/>
                <w:sz w:val="22"/>
                <w:szCs w:val="22"/>
              </w:rPr>
              <w:t xml:space="preserve"> Vybran</w:t>
            </w:r>
            <w:r w:rsidR="0088561A">
              <w:rPr>
                <w:i/>
                <w:iCs/>
                <w:color w:val="000000"/>
                <w:sz w:val="22"/>
                <w:szCs w:val="22"/>
              </w:rPr>
              <w:t>é kapitoly z didaktiky písania.</w:t>
            </w:r>
            <w:r w:rsidR="00841E7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88561A">
              <w:rPr>
                <w:iCs/>
                <w:color w:val="000000"/>
                <w:sz w:val="22"/>
                <w:szCs w:val="22"/>
              </w:rPr>
              <w:t xml:space="preserve">Prešov: </w:t>
            </w:r>
            <w:r w:rsidR="00996046">
              <w:rPr>
                <w:iCs/>
                <w:color w:val="000000"/>
                <w:sz w:val="22"/>
                <w:szCs w:val="22"/>
              </w:rPr>
              <w:t>Prešovská univerzita</w:t>
            </w:r>
            <w:r w:rsidR="00801596" w:rsidRPr="00E63FC7">
              <w:rPr>
                <w:iCs/>
                <w:color w:val="000000"/>
                <w:sz w:val="22"/>
                <w:szCs w:val="22"/>
              </w:rPr>
              <w:t>, Pedagogická fakulta</w:t>
            </w:r>
            <w:r w:rsidR="00E63FC7" w:rsidRPr="00E63FC7">
              <w:rPr>
                <w:iCs/>
                <w:color w:val="000000"/>
                <w:sz w:val="22"/>
                <w:szCs w:val="22"/>
              </w:rPr>
              <w:t>,</w:t>
            </w:r>
            <w:r w:rsidR="00801596" w:rsidRPr="00E63FC7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841E72" w:rsidRPr="00E63FC7">
              <w:rPr>
                <w:iCs/>
                <w:color w:val="000000"/>
                <w:sz w:val="22"/>
                <w:szCs w:val="22"/>
              </w:rPr>
              <w:t xml:space="preserve">2002. </w:t>
            </w:r>
            <w:r w:rsidRPr="00E63FC7">
              <w:rPr>
                <w:iCs/>
                <w:color w:val="000000"/>
                <w:sz w:val="22"/>
                <w:szCs w:val="22"/>
              </w:rPr>
              <w:t>86</w:t>
            </w:r>
            <w:r w:rsidR="00841E72" w:rsidRPr="00E63FC7">
              <w:rPr>
                <w:iCs/>
                <w:color w:val="000000"/>
                <w:sz w:val="22"/>
                <w:szCs w:val="22"/>
              </w:rPr>
              <w:t xml:space="preserve"> s. ISBN 80-8068-095-7. </w:t>
            </w:r>
            <w:r w:rsidRPr="00E63FC7">
              <w:rPr>
                <w:iCs/>
                <w:color w:val="000000"/>
                <w:sz w:val="22"/>
                <w:szCs w:val="22"/>
              </w:rPr>
              <w:lastRenderedPageBreak/>
              <w:t>4,3AH</w:t>
            </w:r>
          </w:p>
        </w:tc>
      </w:tr>
      <w:tr w:rsidR="00554CB9" w:rsidTr="00C86598">
        <w:trPr>
          <w:cantSplit/>
        </w:trPr>
        <w:tc>
          <w:tcPr>
            <w:tcW w:w="9210" w:type="dxa"/>
            <w:gridSpan w:val="3"/>
            <w:vAlign w:val="center"/>
          </w:tcPr>
          <w:p w:rsidR="00554CB9" w:rsidRDefault="00554CB9" w:rsidP="00C86598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OBLASŤ VEDY A TECHNIKY ALEBO UMENIA</w:t>
            </w:r>
          </w:p>
        </w:tc>
      </w:tr>
      <w:tr w:rsidR="00554CB9" w:rsidTr="00C86598">
        <w:tc>
          <w:tcPr>
            <w:tcW w:w="3593" w:type="dxa"/>
            <w:vAlign w:val="center"/>
          </w:tcPr>
          <w:p w:rsidR="00554CB9" w:rsidRDefault="00554CB9" w:rsidP="00C86598">
            <w:pPr>
              <w:tabs>
                <w:tab w:val="num" w:pos="360"/>
              </w:tabs>
              <w:ind w:left="357" w:hanging="357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F. Práca vo výskumných alebo umeleckých tímoch na úrovni národných a medzinárodných grantových agentúr</w:t>
            </w:r>
          </w:p>
        </w:tc>
        <w:tc>
          <w:tcPr>
            <w:tcW w:w="2846" w:type="dxa"/>
            <w:vAlign w:val="center"/>
          </w:tcPr>
          <w:p w:rsidR="00554CB9" w:rsidRDefault="00554CB9" w:rsidP="00C86598">
            <w:pPr>
              <w:ind w:right="108"/>
              <w:rPr>
                <w:sz w:val="22"/>
              </w:rPr>
            </w:pPr>
            <w:r>
              <w:rPr>
                <w:sz w:val="22"/>
              </w:rPr>
              <w:t>Získanie a riešenie minimálne jedného úspešne ukončeného výskumného projektu ako zodpovedný riešiteľ.</w:t>
            </w:r>
          </w:p>
          <w:p w:rsidR="00554CB9" w:rsidRDefault="00554CB9" w:rsidP="00C86598">
            <w:pPr>
              <w:ind w:right="108"/>
              <w:rPr>
                <w:sz w:val="22"/>
              </w:rPr>
            </w:pPr>
            <w:r>
              <w:rPr>
                <w:sz w:val="22"/>
              </w:rPr>
              <w:t>Súčasné riešenie výskumného projektu ako riešiteľ.</w:t>
            </w:r>
          </w:p>
        </w:tc>
        <w:tc>
          <w:tcPr>
            <w:tcW w:w="2771" w:type="dxa"/>
          </w:tcPr>
          <w:p w:rsidR="00554CB9" w:rsidRDefault="00554CB9" w:rsidP="00C86598">
            <w:pPr>
              <w:rPr>
                <w:i/>
                <w:iCs/>
                <w:color w:val="808080"/>
                <w:sz w:val="20"/>
              </w:rPr>
            </w:pPr>
          </w:p>
          <w:p w:rsidR="00554CB9" w:rsidRPr="00137ED2" w:rsidRDefault="00554CB9" w:rsidP="00C86598">
            <w:pPr>
              <w:rPr>
                <w:i/>
                <w:iCs/>
                <w:color w:val="000000"/>
                <w:sz w:val="20"/>
              </w:rPr>
            </w:pPr>
            <w:r>
              <w:rPr>
                <w:i/>
                <w:iCs/>
                <w:color w:val="808080"/>
                <w:sz w:val="20"/>
              </w:rPr>
              <w:t xml:space="preserve">                   </w:t>
            </w:r>
            <w:r w:rsidR="00AA4032">
              <w:rPr>
                <w:i/>
                <w:iCs/>
                <w:color w:val="000000"/>
                <w:sz w:val="20"/>
              </w:rPr>
              <w:t>1/3</w:t>
            </w:r>
          </w:p>
          <w:p w:rsidR="00554CB9" w:rsidRPr="00EA0D6D" w:rsidRDefault="00554CB9" w:rsidP="00C86598">
            <w:pPr>
              <w:rPr>
                <w:color w:val="000000"/>
                <w:sz w:val="22"/>
                <w:szCs w:val="22"/>
              </w:rPr>
            </w:pPr>
            <w:r w:rsidRPr="00EA0D6D">
              <w:rPr>
                <w:color w:val="000000"/>
                <w:sz w:val="22"/>
                <w:szCs w:val="22"/>
              </w:rPr>
              <w:t xml:space="preserve">VEGA 1/4484/07 </w:t>
            </w:r>
            <w:r w:rsidRPr="00EA0D6D">
              <w:rPr>
                <w:i/>
                <w:color w:val="000000"/>
                <w:sz w:val="22"/>
                <w:szCs w:val="22"/>
              </w:rPr>
              <w:t xml:space="preserve">Efektívnosť metodiky Sfumato v podmienkach 1. stupňa základných škôl na Slovensku </w:t>
            </w:r>
            <w:r w:rsidR="00841E72">
              <w:rPr>
                <w:color w:val="000000"/>
                <w:sz w:val="22"/>
                <w:szCs w:val="22"/>
              </w:rPr>
              <w:t>(zodpovedná riešiteľka</w:t>
            </w:r>
            <w:r w:rsidR="0088561A">
              <w:rPr>
                <w:color w:val="000000"/>
                <w:sz w:val="22"/>
                <w:szCs w:val="22"/>
              </w:rPr>
              <w:t xml:space="preserve">), </w:t>
            </w:r>
            <w:r w:rsidRPr="00EA0D6D">
              <w:rPr>
                <w:color w:val="000000"/>
                <w:sz w:val="22"/>
                <w:szCs w:val="22"/>
              </w:rPr>
              <w:t>doba riešenia 2007-2009</w:t>
            </w:r>
          </w:p>
          <w:p w:rsidR="00554CB9" w:rsidRPr="00EA0D6D" w:rsidRDefault="00554CB9" w:rsidP="00C86598">
            <w:pPr>
              <w:rPr>
                <w:color w:val="000000"/>
                <w:sz w:val="22"/>
                <w:szCs w:val="22"/>
              </w:rPr>
            </w:pPr>
          </w:p>
          <w:p w:rsidR="00554CB9" w:rsidRPr="00EA0D6D" w:rsidRDefault="00D41546" w:rsidP="00C86598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A0D6D">
              <w:rPr>
                <w:color w:val="000000"/>
                <w:sz w:val="22"/>
                <w:szCs w:val="22"/>
              </w:rPr>
              <w:t>VEGA 1/0261/12</w:t>
            </w:r>
            <w:r w:rsidR="00554CB9" w:rsidRPr="00EA0D6D">
              <w:rPr>
                <w:color w:val="000000"/>
                <w:sz w:val="22"/>
                <w:szCs w:val="22"/>
              </w:rPr>
              <w:t xml:space="preserve"> </w:t>
            </w:r>
            <w:r w:rsidR="00554CB9" w:rsidRPr="00EA0D6D">
              <w:rPr>
                <w:i/>
                <w:color w:val="000000"/>
                <w:sz w:val="22"/>
                <w:szCs w:val="22"/>
              </w:rPr>
              <w:t>Filozofické d</w:t>
            </w:r>
            <w:r w:rsidRPr="00EA0D6D">
              <w:rPr>
                <w:i/>
                <w:color w:val="000000"/>
                <w:sz w:val="22"/>
                <w:szCs w:val="22"/>
              </w:rPr>
              <w:t>edičstvo I. Kanta a súčasnosť IV Philosophia et res publica</w:t>
            </w:r>
            <w:r w:rsidR="00554CB9" w:rsidRPr="00EA0D6D">
              <w:rPr>
                <w:color w:val="000000"/>
                <w:sz w:val="22"/>
                <w:szCs w:val="22"/>
              </w:rPr>
              <w:t xml:space="preserve">. </w:t>
            </w:r>
            <w:r w:rsidR="000C1A47">
              <w:rPr>
                <w:color w:val="000000"/>
                <w:sz w:val="22"/>
                <w:szCs w:val="22"/>
              </w:rPr>
              <w:t>(riešiteľka),</w:t>
            </w:r>
            <w:r w:rsidR="00554CB9" w:rsidRPr="00EA0D6D">
              <w:rPr>
                <w:color w:val="000000"/>
                <w:sz w:val="22"/>
                <w:szCs w:val="22"/>
              </w:rPr>
              <w:t xml:space="preserve"> doba riešenia 201</w:t>
            </w:r>
            <w:r w:rsidRPr="00EA0D6D">
              <w:rPr>
                <w:color w:val="000000"/>
                <w:sz w:val="22"/>
                <w:szCs w:val="22"/>
              </w:rPr>
              <w:t>2-2014</w:t>
            </w:r>
            <w:r w:rsidR="00554CB9" w:rsidRPr="00EA0D6D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:rsidR="00554CB9" w:rsidRPr="00EA0D6D" w:rsidRDefault="00554CB9" w:rsidP="00C86598">
            <w:pPr>
              <w:rPr>
                <w:i/>
                <w:iCs/>
                <w:color w:val="000000"/>
                <w:sz w:val="22"/>
                <w:szCs w:val="22"/>
              </w:rPr>
            </w:pPr>
          </w:p>
          <w:p w:rsidR="00554CB9" w:rsidRPr="00E63FC7" w:rsidRDefault="00554CB9" w:rsidP="00C86598">
            <w:pPr>
              <w:rPr>
                <w:sz w:val="22"/>
                <w:szCs w:val="22"/>
              </w:rPr>
            </w:pPr>
            <w:r w:rsidRPr="00EA0D6D">
              <w:rPr>
                <w:sz w:val="22"/>
                <w:szCs w:val="22"/>
              </w:rPr>
              <w:t xml:space="preserve">VEGA 1/0781/13 </w:t>
            </w:r>
            <w:r w:rsidRPr="00EA0D6D">
              <w:rPr>
                <w:i/>
                <w:sz w:val="22"/>
                <w:szCs w:val="22"/>
              </w:rPr>
              <w:t>Elementárna gramotnosť v kontexte informačno – komunikačn</w:t>
            </w:r>
            <w:r w:rsidR="000C1A47">
              <w:rPr>
                <w:i/>
                <w:sz w:val="22"/>
                <w:szCs w:val="22"/>
              </w:rPr>
              <w:t xml:space="preserve">ých technológií </w:t>
            </w:r>
            <w:r w:rsidR="000C1A47" w:rsidRPr="00E63FC7">
              <w:rPr>
                <w:sz w:val="22"/>
                <w:szCs w:val="22"/>
              </w:rPr>
              <w:t>(zodpovedná riešiteľka</w:t>
            </w:r>
            <w:r w:rsidRPr="00E63FC7">
              <w:rPr>
                <w:sz w:val="22"/>
                <w:szCs w:val="22"/>
              </w:rPr>
              <w:t>)</w:t>
            </w:r>
            <w:r w:rsidR="000C1A47" w:rsidRPr="00E63FC7">
              <w:rPr>
                <w:sz w:val="22"/>
                <w:szCs w:val="22"/>
              </w:rPr>
              <w:t>,</w:t>
            </w:r>
            <w:r w:rsidR="00AA4032" w:rsidRPr="00EA0D6D">
              <w:rPr>
                <w:i/>
                <w:sz w:val="22"/>
                <w:szCs w:val="22"/>
              </w:rPr>
              <w:t xml:space="preserve"> </w:t>
            </w:r>
            <w:r w:rsidR="00E63FC7">
              <w:rPr>
                <w:sz w:val="22"/>
                <w:szCs w:val="22"/>
              </w:rPr>
              <w:t xml:space="preserve">doba riešenia </w:t>
            </w:r>
            <w:r w:rsidR="00AA4032" w:rsidRPr="00E63FC7">
              <w:rPr>
                <w:sz w:val="22"/>
                <w:szCs w:val="22"/>
              </w:rPr>
              <w:t>2013-2015</w:t>
            </w:r>
          </w:p>
          <w:p w:rsidR="00554CB9" w:rsidRPr="00E63FC7" w:rsidRDefault="00554CB9" w:rsidP="00C86598">
            <w:pPr>
              <w:rPr>
                <w:sz w:val="22"/>
                <w:szCs w:val="22"/>
              </w:rPr>
            </w:pPr>
          </w:p>
          <w:p w:rsidR="00554CB9" w:rsidRDefault="00554CB9" w:rsidP="00C86598">
            <w:pPr>
              <w:pStyle w:val="Normlnywebov"/>
              <w:spacing w:before="0" w:beforeAutospacing="0"/>
              <w:rPr>
                <w:b/>
                <w:bCs/>
                <w:sz w:val="22"/>
              </w:rPr>
            </w:pPr>
            <w:r w:rsidRPr="00EA0D6D">
              <w:rPr>
                <w:rStyle w:val="Siln"/>
                <w:b w:val="0"/>
                <w:iCs/>
                <w:sz w:val="22"/>
                <w:szCs w:val="22"/>
              </w:rPr>
              <w:t xml:space="preserve">KEGA 024PU-4/2013 </w:t>
            </w:r>
            <w:r w:rsidRPr="00EA0D6D">
              <w:rPr>
                <w:rStyle w:val="Siln"/>
                <w:b w:val="0"/>
                <w:i/>
                <w:sz w:val="22"/>
                <w:szCs w:val="22"/>
              </w:rPr>
              <w:t>Interdisciplinárne koncipovanie a aplikovanie edukačných programov pre deti s pr</w:t>
            </w:r>
            <w:r w:rsidR="000C1A47">
              <w:rPr>
                <w:rStyle w:val="Siln"/>
                <w:b w:val="0"/>
                <w:i/>
                <w:sz w:val="22"/>
                <w:szCs w:val="22"/>
              </w:rPr>
              <w:t>ob</w:t>
            </w:r>
            <w:r w:rsidR="00E63FC7">
              <w:rPr>
                <w:rStyle w:val="Siln"/>
                <w:b w:val="0"/>
                <w:i/>
                <w:sz w:val="22"/>
                <w:szCs w:val="22"/>
              </w:rPr>
              <w:t xml:space="preserve">lémovým správaním </w:t>
            </w:r>
            <w:r w:rsidR="00E63FC7" w:rsidRPr="00E63FC7">
              <w:rPr>
                <w:rStyle w:val="Siln"/>
                <w:b w:val="0"/>
                <w:sz w:val="22"/>
                <w:szCs w:val="22"/>
              </w:rPr>
              <w:t>(riešiteľka),</w:t>
            </w:r>
            <w:r w:rsidR="00AA4032" w:rsidRPr="00EA0D6D">
              <w:rPr>
                <w:rStyle w:val="Siln"/>
                <w:b w:val="0"/>
                <w:i/>
                <w:sz w:val="22"/>
                <w:szCs w:val="22"/>
              </w:rPr>
              <w:t xml:space="preserve"> </w:t>
            </w:r>
            <w:r w:rsidR="00E63FC7" w:rsidRPr="00E63FC7">
              <w:rPr>
                <w:rStyle w:val="Siln"/>
                <w:b w:val="0"/>
                <w:sz w:val="22"/>
                <w:szCs w:val="22"/>
              </w:rPr>
              <w:t xml:space="preserve">doba riešenia </w:t>
            </w:r>
            <w:r w:rsidR="00AA4032" w:rsidRPr="00E63FC7">
              <w:rPr>
                <w:rStyle w:val="Siln"/>
                <w:b w:val="0"/>
                <w:sz w:val="22"/>
                <w:szCs w:val="22"/>
              </w:rPr>
              <w:t>2013-2015</w:t>
            </w:r>
          </w:p>
        </w:tc>
      </w:tr>
      <w:tr w:rsidR="00554CB9" w:rsidTr="00C86598">
        <w:trPr>
          <w:trHeight w:val="910"/>
        </w:trPr>
        <w:tc>
          <w:tcPr>
            <w:tcW w:w="3593" w:type="dxa"/>
            <w:vAlign w:val="center"/>
          </w:tcPr>
          <w:p w:rsidR="00554CB9" w:rsidRDefault="00554CB9" w:rsidP="00C86598">
            <w:pPr>
              <w:tabs>
                <w:tab w:val="num" w:pos="360"/>
              </w:tabs>
              <w:ind w:left="357" w:hanging="357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G. Publikované pôvodné vedecké práce podľa požiadaviek kategorizácie publikovaných dokumentov*</w:t>
            </w:r>
          </w:p>
        </w:tc>
        <w:tc>
          <w:tcPr>
            <w:tcW w:w="2846" w:type="dxa"/>
            <w:vAlign w:val="center"/>
          </w:tcPr>
          <w:p w:rsidR="00554CB9" w:rsidRDefault="00554CB9" w:rsidP="00C86598">
            <w:pPr>
              <w:ind w:right="108"/>
              <w:rPr>
                <w:i/>
                <w:iCs/>
                <w:sz w:val="22"/>
              </w:rPr>
            </w:pPr>
            <w:r>
              <w:rPr>
                <w:sz w:val="22"/>
              </w:rPr>
              <w:t xml:space="preserve">Minimálne 2 vedecké monografie. </w:t>
            </w:r>
          </w:p>
          <w:p w:rsidR="00554CB9" w:rsidRDefault="00554CB9" w:rsidP="00C86598">
            <w:pPr>
              <w:pStyle w:val="Zkladntext3"/>
              <w:rPr>
                <w:sz w:val="22"/>
              </w:rPr>
            </w:pPr>
            <w:r>
              <w:rPr>
                <w:sz w:val="22"/>
              </w:rPr>
              <w:t>Minimálne 45 vedeckých prác spolu. Minimálne 10 vedeckých prác uverejnených v zahraničí alebo 5 vedeckých práv uverejnených v časopisoch evidovaných v databázach Web of Science a Scopus.</w:t>
            </w:r>
          </w:p>
          <w:p w:rsidR="00554CB9" w:rsidRDefault="00554CB9" w:rsidP="00C86598">
            <w:pPr>
              <w:ind w:right="108"/>
              <w:rPr>
                <w:color w:val="0000FF"/>
                <w:sz w:val="22"/>
              </w:rPr>
            </w:pPr>
          </w:p>
        </w:tc>
        <w:tc>
          <w:tcPr>
            <w:tcW w:w="2771" w:type="dxa"/>
          </w:tcPr>
          <w:p w:rsidR="00554CB9" w:rsidRPr="00801596" w:rsidRDefault="00801596" w:rsidP="00C86598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801596">
              <w:rPr>
                <w:b/>
                <w:iCs/>
                <w:color w:val="000000"/>
                <w:sz w:val="22"/>
                <w:szCs w:val="22"/>
              </w:rPr>
              <w:t xml:space="preserve">AAB – </w:t>
            </w:r>
            <w:r w:rsidR="00554CB9" w:rsidRPr="00801596">
              <w:rPr>
                <w:b/>
                <w:iCs/>
                <w:color w:val="000000"/>
                <w:sz w:val="22"/>
                <w:szCs w:val="22"/>
              </w:rPr>
              <w:t>Vedecké monografie</w:t>
            </w:r>
            <w:r w:rsidRPr="00801596">
              <w:rPr>
                <w:b/>
                <w:iCs/>
                <w:color w:val="000000"/>
                <w:sz w:val="22"/>
                <w:szCs w:val="22"/>
              </w:rPr>
              <w:t xml:space="preserve"> vydané v domácich vydavateľstvách</w:t>
            </w:r>
          </w:p>
          <w:p w:rsidR="00801596" w:rsidRDefault="00801596" w:rsidP="00C86598">
            <w:pPr>
              <w:rPr>
                <w:i/>
                <w:iCs/>
                <w:color w:val="000000"/>
                <w:sz w:val="22"/>
                <w:szCs w:val="22"/>
              </w:rPr>
            </w:pPr>
          </w:p>
          <w:p w:rsidR="00554CB9" w:rsidRPr="00E63FC7" w:rsidRDefault="00801596" w:rsidP="00C86598">
            <w:pPr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BELÁSOVÁ</w:t>
            </w:r>
            <w:r w:rsidRPr="00801596">
              <w:rPr>
                <w:iCs/>
                <w:color w:val="000000"/>
                <w:sz w:val="22"/>
                <w:szCs w:val="22"/>
              </w:rPr>
              <w:t>, Ľ.:</w:t>
            </w:r>
            <w:r w:rsidRPr="008A482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54CB9" w:rsidRPr="00B10D32">
              <w:rPr>
                <w:i/>
                <w:iCs/>
                <w:color w:val="000000"/>
                <w:sz w:val="22"/>
                <w:szCs w:val="22"/>
              </w:rPr>
              <w:t>Elementárna gramotnosť. História a</w:t>
            </w:r>
            <w:r w:rsidR="000C1A47">
              <w:rPr>
                <w:i/>
                <w:iCs/>
                <w:color w:val="000000"/>
                <w:sz w:val="22"/>
                <w:szCs w:val="22"/>
              </w:rPr>
              <w:t xml:space="preserve"> súčasnosť. </w:t>
            </w:r>
            <w:r w:rsidR="000C1A47" w:rsidRPr="00E63FC7">
              <w:rPr>
                <w:iCs/>
                <w:color w:val="000000"/>
                <w:sz w:val="22"/>
                <w:szCs w:val="22"/>
              </w:rPr>
              <w:t>Prešov</w:t>
            </w:r>
            <w:r w:rsidR="007416AC">
              <w:rPr>
                <w:iCs/>
                <w:color w:val="000000"/>
                <w:sz w:val="22"/>
                <w:szCs w:val="22"/>
              </w:rPr>
              <w:t>:</w:t>
            </w:r>
            <w:r w:rsidR="000C1A47" w:rsidRPr="00E63FC7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996046">
              <w:rPr>
                <w:iCs/>
                <w:color w:val="000000"/>
                <w:sz w:val="22"/>
                <w:szCs w:val="22"/>
              </w:rPr>
              <w:t>Prešovská univerzita</w:t>
            </w:r>
            <w:r w:rsidR="00996046" w:rsidRPr="00E63FC7">
              <w:rPr>
                <w:iCs/>
                <w:color w:val="000000"/>
                <w:sz w:val="22"/>
                <w:szCs w:val="22"/>
              </w:rPr>
              <w:t>, Pedagogická fakulta,</w:t>
            </w:r>
            <w:r w:rsidR="00996046">
              <w:rPr>
                <w:iCs/>
                <w:color w:val="000000"/>
                <w:sz w:val="22"/>
                <w:szCs w:val="22"/>
              </w:rPr>
              <w:t xml:space="preserve"> 2013.</w:t>
            </w:r>
            <w:r w:rsidR="000C1A47" w:rsidRPr="00E63FC7">
              <w:rPr>
                <w:iCs/>
                <w:color w:val="000000"/>
                <w:sz w:val="22"/>
                <w:szCs w:val="22"/>
              </w:rPr>
              <w:t xml:space="preserve"> 85 s. ISBN 978-80-555-0799-6. 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>5,3AH</w:t>
            </w:r>
          </w:p>
          <w:p w:rsidR="00D41546" w:rsidRPr="00B10D32" w:rsidRDefault="00D41546" w:rsidP="00C86598">
            <w:pPr>
              <w:rPr>
                <w:i/>
                <w:iCs/>
                <w:color w:val="000000"/>
                <w:sz w:val="22"/>
                <w:szCs w:val="22"/>
              </w:rPr>
            </w:pPr>
          </w:p>
          <w:p w:rsidR="00554CB9" w:rsidRPr="00E63FC7" w:rsidRDefault="00801596" w:rsidP="00C86598">
            <w:pPr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BELÁSOVÁ</w:t>
            </w:r>
            <w:r w:rsidRPr="00801596">
              <w:rPr>
                <w:iCs/>
                <w:color w:val="000000"/>
                <w:sz w:val="22"/>
                <w:szCs w:val="22"/>
              </w:rPr>
              <w:t>, Ľ.:</w:t>
            </w:r>
            <w:r w:rsidRPr="008A482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54CB9" w:rsidRPr="00B10D32">
              <w:rPr>
                <w:i/>
                <w:iCs/>
                <w:color w:val="000000"/>
                <w:sz w:val="22"/>
                <w:szCs w:val="22"/>
              </w:rPr>
              <w:t>–</w:t>
            </w:r>
            <w:r w:rsidR="0078730E">
              <w:rPr>
                <w:iCs/>
                <w:color w:val="000000"/>
                <w:sz w:val="22"/>
                <w:szCs w:val="22"/>
              </w:rPr>
              <w:t xml:space="preserve">Kovalčíková, I. – Onderčová, V . – 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>Petrasová, A.:</w:t>
            </w:r>
            <w:r w:rsidR="00554CB9" w:rsidRPr="00B10D32">
              <w:rPr>
                <w:i/>
                <w:iCs/>
                <w:color w:val="000000"/>
                <w:sz w:val="22"/>
                <w:szCs w:val="22"/>
              </w:rPr>
              <w:t xml:space="preserve"> Humanizácia vzdelávania na 1. stupni základnej školy. 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>Prešov</w:t>
            </w:r>
            <w:r w:rsidR="00996046">
              <w:rPr>
                <w:iCs/>
                <w:color w:val="000000"/>
                <w:sz w:val="22"/>
                <w:szCs w:val="22"/>
              </w:rPr>
              <w:t>: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 xml:space="preserve"> ManaCon</w:t>
            </w:r>
            <w:r w:rsidR="00996046">
              <w:rPr>
                <w:iCs/>
                <w:color w:val="000000"/>
                <w:sz w:val="22"/>
                <w:szCs w:val="22"/>
              </w:rPr>
              <w:t xml:space="preserve">, 1999. </w:t>
            </w:r>
            <w:r w:rsidR="000C1A47" w:rsidRPr="00E63FC7">
              <w:rPr>
                <w:iCs/>
                <w:color w:val="000000"/>
                <w:sz w:val="22"/>
                <w:szCs w:val="22"/>
              </w:rPr>
              <w:t>262s. ISBN 80-85668-88-2.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 xml:space="preserve"> 13,1AH</w:t>
            </w:r>
          </w:p>
          <w:p w:rsidR="00554CB9" w:rsidRPr="00E63FC7" w:rsidRDefault="00554CB9" w:rsidP="00C86598">
            <w:pPr>
              <w:rPr>
                <w:iCs/>
                <w:color w:val="000000"/>
                <w:sz w:val="22"/>
                <w:szCs w:val="22"/>
              </w:rPr>
            </w:pPr>
            <w:r w:rsidRPr="00E63FC7">
              <w:rPr>
                <w:iCs/>
                <w:color w:val="000000"/>
                <w:sz w:val="22"/>
                <w:szCs w:val="22"/>
              </w:rPr>
              <w:t>Autorkin podiel</w:t>
            </w:r>
            <w:r w:rsidRPr="00B10D32">
              <w:rPr>
                <w:i/>
                <w:iCs/>
                <w:color w:val="000000"/>
                <w:sz w:val="22"/>
                <w:szCs w:val="22"/>
              </w:rPr>
              <w:t>: Slovné hodnotenie na 1. stupni ZŠ</w:t>
            </w:r>
            <w:r w:rsidR="00CE29D2">
              <w:rPr>
                <w:i/>
                <w:iCs/>
                <w:color w:val="000000"/>
                <w:sz w:val="22"/>
                <w:szCs w:val="22"/>
              </w:rPr>
              <w:t>.</w:t>
            </w:r>
            <w:r w:rsidRPr="00B10D3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E63FC7">
              <w:rPr>
                <w:iCs/>
                <w:color w:val="000000"/>
                <w:sz w:val="22"/>
                <w:szCs w:val="22"/>
              </w:rPr>
              <w:t>(samostatná časť monografie s.7-74</w:t>
            </w:r>
            <w:r w:rsidR="00996046">
              <w:rPr>
                <w:iCs/>
                <w:color w:val="000000"/>
                <w:sz w:val="22"/>
                <w:szCs w:val="22"/>
              </w:rPr>
              <w:t xml:space="preserve"> (67 strán</w:t>
            </w:r>
            <w:r w:rsidRPr="00E63FC7">
              <w:rPr>
                <w:iCs/>
                <w:color w:val="000000"/>
                <w:sz w:val="22"/>
                <w:szCs w:val="22"/>
              </w:rPr>
              <w:t>, t.j.</w:t>
            </w:r>
            <w:r w:rsidR="00996046"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E63FC7">
              <w:rPr>
                <w:iCs/>
                <w:color w:val="000000"/>
                <w:sz w:val="22"/>
                <w:szCs w:val="22"/>
              </w:rPr>
              <w:t>3,35AH)</w:t>
            </w:r>
          </w:p>
          <w:p w:rsidR="00D41546" w:rsidRPr="00B10D32" w:rsidRDefault="00D41546" w:rsidP="00C86598">
            <w:pPr>
              <w:rPr>
                <w:i/>
                <w:iCs/>
                <w:color w:val="000000"/>
                <w:sz w:val="22"/>
                <w:szCs w:val="22"/>
              </w:rPr>
            </w:pPr>
          </w:p>
          <w:p w:rsidR="00554CB9" w:rsidRPr="00B10D32" w:rsidRDefault="00801596" w:rsidP="00C86598">
            <w:pPr>
              <w:rPr>
                <w:i/>
                <w:iCs/>
                <w:color w:val="000000"/>
              </w:rPr>
            </w:pPr>
            <w:r>
              <w:rPr>
                <w:iCs/>
                <w:color w:val="000000"/>
                <w:sz w:val="22"/>
                <w:szCs w:val="22"/>
              </w:rPr>
              <w:t>BELÁSOVÁ</w:t>
            </w:r>
            <w:r w:rsidRPr="00801596">
              <w:rPr>
                <w:iCs/>
                <w:color w:val="000000"/>
                <w:sz w:val="22"/>
                <w:szCs w:val="22"/>
              </w:rPr>
              <w:t>, Ľ.:</w:t>
            </w:r>
            <w:r w:rsidRPr="008A482F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54CB9" w:rsidRPr="00B10D32">
              <w:rPr>
                <w:i/>
                <w:iCs/>
                <w:color w:val="000000"/>
                <w:sz w:val="22"/>
                <w:szCs w:val="22"/>
              </w:rPr>
              <w:t>Od klasifikácie k slovnému ho</w:t>
            </w:r>
            <w:r w:rsidR="000C1A47">
              <w:rPr>
                <w:i/>
                <w:iCs/>
                <w:color w:val="000000"/>
                <w:sz w:val="22"/>
                <w:szCs w:val="22"/>
              </w:rPr>
              <w:t xml:space="preserve">dnoteniu žiakov. </w:t>
            </w:r>
            <w:r w:rsidR="00996046">
              <w:rPr>
                <w:iCs/>
                <w:color w:val="000000"/>
                <w:sz w:val="22"/>
                <w:szCs w:val="22"/>
              </w:rPr>
              <w:t>Prešov:</w:t>
            </w:r>
            <w:r w:rsidR="00444E61">
              <w:rPr>
                <w:iCs/>
                <w:color w:val="000000"/>
                <w:sz w:val="22"/>
                <w:szCs w:val="22"/>
              </w:rPr>
              <w:t xml:space="preserve"> MC</w:t>
            </w:r>
            <w:r w:rsidR="00996046">
              <w:rPr>
                <w:iCs/>
                <w:color w:val="000000"/>
                <w:sz w:val="22"/>
                <w:szCs w:val="22"/>
              </w:rPr>
              <w:t xml:space="preserve">, </w:t>
            </w:r>
            <w:r w:rsidR="00444E61">
              <w:rPr>
                <w:iCs/>
                <w:color w:val="000000"/>
                <w:sz w:val="22"/>
                <w:szCs w:val="22"/>
              </w:rPr>
              <w:t>1999.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 xml:space="preserve"> 56</w:t>
            </w:r>
            <w:r w:rsidR="000C1A47" w:rsidRPr="00E63FC7">
              <w:rPr>
                <w:iCs/>
                <w:color w:val="000000"/>
                <w:sz w:val="22"/>
                <w:szCs w:val="22"/>
              </w:rPr>
              <w:t xml:space="preserve"> s. ISBN 80-8045-155-9. 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>3,13AH</w:t>
            </w:r>
            <w:r w:rsidR="00554CB9" w:rsidRPr="00E63FC7">
              <w:rPr>
                <w:i/>
                <w:iCs/>
                <w:color w:val="000000"/>
              </w:rPr>
              <w:br/>
            </w:r>
          </w:p>
          <w:p w:rsidR="00554CB9" w:rsidRPr="00E63FC7" w:rsidRDefault="00E63FC7" w:rsidP="00C86598">
            <w:pPr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Vedecké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 xml:space="preserve"> prác</w:t>
            </w:r>
            <w:r>
              <w:rPr>
                <w:iCs/>
                <w:color w:val="000000"/>
                <w:sz w:val="22"/>
                <w:szCs w:val="22"/>
              </w:rPr>
              <w:t>e spolu:</w:t>
            </w:r>
            <w:r w:rsidR="004A0FBC">
              <w:rPr>
                <w:iCs/>
                <w:color w:val="000000"/>
                <w:sz w:val="22"/>
                <w:szCs w:val="22"/>
              </w:rPr>
              <w:t xml:space="preserve"> 51</w:t>
            </w:r>
          </w:p>
          <w:p w:rsidR="00554CB9" w:rsidRPr="00E63FC7" w:rsidRDefault="00C04663" w:rsidP="00C86598">
            <w:pPr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Vedecké práce v zahraničí:</w:t>
            </w:r>
            <w:r w:rsidR="004A0FBC">
              <w:rPr>
                <w:iCs/>
                <w:color w:val="000000"/>
                <w:sz w:val="22"/>
                <w:szCs w:val="22"/>
              </w:rPr>
              <w:t>21</w:t>
            </w:r>
          </w:p>
          <w:p w:rsidR="00554CB9" w:rsidRPr="00E63FC7" w:rsidRDefault="002A256B" w:rsidP="00C86598">
            <w:pPr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N</w:t>
            </w:r>
            <w:r w:rsidR="00444E61">
              <w:rPr>
                <w:iCs/>
                <w:color w:val="000000"/>
                <w:sz w:val="22"/>
                <w:szCs w:val="22"/>
              </w:rPr>
              <w:t>ezaevidované vedecké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 xml:space="preserve"> prác</w:t>
            </w:r>
            <w:r w:rsidR="00444E61">
              <w:rPr>
                <w:iCs/>
                <w:color w:val="000000"/>
                <w:sz w:val="22"/>
                <w:szCs w:val="22"/>
              </w:rPr>
              <w:t>e</w:t>
            </w:r>
            <w:r w:rsidR="00345DA4">
              <w:rPr>
                <w:iCs/>
                <w:color w:val="000000"/>
                <w:sz w:val="22"/>
                <w:szCs w:val="22"/>
              </w:rPr>
              <w:t xml:space="preserve"> (do r. 1997)</w:t>
            </w:r>
            <w:r w:rsidR="00444E61">
              <w:rPr>
                <w:iCs/>
                <w:color w:val="000000"/>
                <w:sz w:val="22"/>
                <w:szCs w:val="22"/>
              </w:rPr>
              <w:t>:</w:t>
            </w:r>
            <w:r w:rsidR="00345DA4">
              <w:rPr>
                <w:iCs/>
                <w:color w:val="000000"/>
                <w:sz w:val="22"/>
                <w:szCs w:val="22"/>
              </w:rPr>
              <w:t xml:space="preserve"> 3</w:t>
            </w:r>
          </w:p>
          <w:p w:rsidR="00554CB9" w:rsidRDefault="00444E61" w:rsidP="00996046">
            <w:pPr>
              <w:rPr>
                <w:i/>
                <w:iCs/>
                <w:color w:val="808080"/>
                <w:sz w:val="20"/>
              </w:rPr>
            </w:pPr>
            <w:r>
              <w:rPr>
                <w:iCs/>
                <w:color w:val="000000"/>
                <w:sz w:val="22"/>
                <w:szCs w:val="22"/>
              </w:rPr>
              <w:t>Odborné</w:t>
            </w:r>
            <w:r w:rsidR="00554CB9" w:rsidRPr="00E63FC7">
              <w:rPr>
                <w:iCs/>
                <w:color w:val="000000"/>
                <w:sz w:val="22"/>
                <w:szCs w:val="22"/>
              </w:rPr>
              <w:t xml:space="preserve"> prác</w:t>
            </w:r>
            <w:r>
              <w:rPr>
                <w:iCs/>
                <w:color w:val="000000"/>
                <w:sz w:val="22"/>
                <w:szCs w:val="22"/>
              </w:rPr>
              <w:t>e</w:t>
            </w:r>
            <w:r w:rsidR="00C04663">
              <w:rPr>
                <w:iCs/>
                <w:color w:val="000000"/>
                <w:sz w:val="22"/>
                <w:szCs w:val="22"/>
              </w:rPr>
              <w:t>:</w:t>
            </w:r>
            <w:r w:rsidR="004A0FBC">
              <w:rPr>
                <w:iCs/>
                <w:color w:val="000000"/>
                <w:sz w:val="22"/>
                <w:szCs w:val="22"/>
              </w:rPr>
              <w:t xml:space="preserve"> 15</w:t>
            </w:r>
          </w:p>
        </w:tc>
      </w:tr>
      <w:tr w:rsidR="00554CB9" w:rsidTr="00C86598">
        <w:tc>
          <w:tcPr>
            <w:tcW w:w="3593" w:type="dxa"/>
            <w:vAlign w:val="center"/>
          </w:tcPr>
          <w:p w:rsidR="00554CB9" w:rsidRDefault="00554CB9" w:rsidP="00C86598">
            <w:pPr>
              <w:tabs>
                <w:tab w:val="num" w:pos="360"/>
              </w:tabs>
              <w:ind w:left="357" w:hanging="357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H. Preukázateľné citácie a ohlasy na vedecké práce, umelecké práce alebo umeleckú tvorbu*</w:t>
            </w:r>
          </w:p>
        </w:tc>
        <w:tc>
          <w:tcPr>
            <w:tcW w:w="2846" w:type="dxa"/>
            <w:vAlign w:val="center"/>
          </w:tcPr>
          <w:p w:rsidR="00554CB9" w:rsidRDefault="00554CB9" w:rsidP="00C86598">
            <w:pPr>
              <w:ind w:right="108"/>
              <w:rPr>
                <w:sz w:val="22"/>
              </w:rPr>
            </w:pPr>
            <w:r>
              <w:rPr>
                <w:sz w:val="22"/>
              </w:rPr>
              <w:t>Minimálne 75 citácií spolu.</w:t>
            </w:r>
          </w:p>
          <w:p w:rsidR="00554CB9" w:rsidRDefault="00554CB9" w:rsidP="00C86598">
            <w:pPr>
              <w:ind w:right="108"/>
              <w:rPr>
                <w:sz w:val="22"/>
              </w:rPr>
            </w:pPr>
            <w:r>
              <w:rPr>
                <w:sz w:val="22"/>
              </w:rPr>
              <w:t>Minimálne 30 citácií v zahraničí alebo 20 citácií evidovaných v databázach Web of Science a Scopus .</w:t>
            </w:r>
          </w:p>
        </w:tc>
        <w:tc>
          <w:tcPr>
            <w:tcW w:w="2771" w:type="dxa"/>
          </w:tcPr>
          <w:p w:rsidR="00554CB9" w:rsidRDefault="00554CB9" w:rsidP="00C86598">
            <w:pPr>
              <w:rPr>
                <w:i/>
                <w:iCs/>
                <w:color w:val="808080"/>
                <w:sz w:val="20"/>
              </w:rPr>
            </w:pPr>
          </w:p>
          <w:p w:rsidR="00554CB9" w:rsidRPr="00444E61" w:rsidRDefault="00444E61" w:rsidP="00C86598">
            <w:pPr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Citácie spolu:</w:t>
            </w:r>
            <w:r w:rsidR="003C6224">
              <w:rPr>
                <w:iCs/>
                <w:color w:val="000000"/>
                <w:sz w:val="22"/>
                <w:szCs w:val="22"/>
              </w:rPr>
              <w:t xml:space="preserve"> 130</w:t>
            </w:r>
            <w:r w:rsidR="00554CB9" w:rsidRPr="00444E61">
              <w:rPr>
                <w:iCs/>
                <w:color w:val="000000"/>
                <w:sz w:val="22"/>
                <w:szCs w:val="22"/>
              </w:rPr>
              <w:t xml:space="preserve">, </w:t>
            </w:r>
          </w:p>
          <w:p w:rsidR="00554CB9" w:rsidRDefault="003C6224" w:rsidP="00C86598">
            <w:pPr>
              <w:rPr>
                <w:i/>
                <w:iCs/>
                <w:color w:val="808080"/>
                <w:sz w:val="20"/>
              </w:rPr>
            </w:pPr>
            <w:r>
              <w:rPr>
                <w:iCs/>
                <w:color w:val="000000"/>
                <w:sz w:val="22"/>
                <w:szCs w:val="22"/>
              </w:rPr>
              <w:t>z toho 35</w:t>
            </w:r>
            <w:r w:rsidR="00554CB9" w:rsidRPr="00444E61">
              <w:rPr>
                <w:iCs/>
                <w:color w:val="000000"/>
                <w:sz w:val="22"/>
                <w:szCs w:val="22"/>
              </w:rPr>
              <w:t xml:space="preserve"> v zahraničí</w:t>
            </w:r>
          </w:p>
        </w:tc>
      </w:tr>
    </w:tbl>
    <w:p w:rsidR="00554CB9" w:rsidRDefault="00554CB9" w:rsidP="00554CB9">
      <w:pPr>
        <w:jc w:val="both"/>
        <w:rPr>
          <w:bCs/>
          <w:i/>
          <w:iCs/>
          <w:sz w:val="20"/>
          <w:szCs w:val="20"/>
        </w:rPr>
      </w:pPr>
      <w:r>
        <w:rPr>
          <w:b/>
          <w:bCs/>
          <w:i/>
          <w:iCs/>
          <w:sz w:val="22"/>
        </w:rPr>
        <w:t>*</w:t>
      </w:r>
      <w:r w:rsidRPr="006746FE">
        <w:rPr>
          <w:bCs/>
          <w:i/>
          <w:iCs/>
          <w:sz w:val="20"/>
          <w:szCs w:val="20"/>
        </w:rPr>
        <w:t>v zmysle Smernice PU o bibliografickej registrácii a kategorizácii publikačnej činnosti</w:t>
      </w:r>
      <w:r>
        <w:rPr>
          <w:bCs/>
          <w:i/>
          <w:iCs/>
          <w:sz w:val="20"/>
          <w:szCs w:val="20"/>
        </w:rPr>
        <w:t xml:space="preserve"> a ohlasov</w:t>
      </w:r>
      <w:r w:rsidRPr="006746FE">
        <w:rPr>
          <w:bCs/>
          <w:i/>
          <w:iCs/>
          <w:sz w:val="20"/>
          <w:szCs w:val="20"/>
        </w:rPr>
        <w:t xml:space="preserve"> a iných príslušných všeobecne záväzných predpisov a vnútorných predpisov PU. Na aspoň dve z predložených monografií musia byť doložené </w:t>
      </w:r>
      <w:r>
        <w:rPr>
          <w:bCs/>
          <w:i/>
          <w:iCs/>
          <w:sz w:val="20"/>
          <w:szCs w:val="20"/>
        </w:rPr>
        <w:t xml:space="preserve">minimálne </w:t>
      </w:r>
      <w:r w:rsidRPr="006746FE">
        <w:rPr>
          <w:bCs/>
          <w:i/>
          <w:iCs/>
          <w:sz w:val="20"/>
          <w:szCs w:val="20"/>
        </w:rPr>
        <w:t>2 citácie vo vedeckých prácach.</w:t>
      </w:r>
    </w:p>
    <w:p w:rsidR="00554CB9" w:rsidRDefault="00554CB9" w:rsidP="00554CB9">
      <w:pPr>
        <w:jc w:val="both"/>
        <w:rPr>
          <w:rStyle w:val="Zvraznenie"/>
          <w:b/>
          <w:bCs/>
          <w:i w:val="0"/>
          <w:iCs w:val="0"/>
          <w:sz w:val="22"/>
        </w:rPr>
      </w:pPr>
    </w:p>
    <w:p w:rsidR="00AA4032" w:rsidRDefault="00AA4032" w:rsidP="00554CB9">
      <w:pPr>
        <w:jc w:val="both"/>
        <w:rPr>
          <w:rStyle w:val="Zvraznenie"/>
          <w:b/>
          <w:bCs/>
          <w:i w:val="0"/>
          <w:iCs w:val="0"/>
          <w:sz w:val="22"/>
        </w:rPr>
      </w:pPr>
    </w:p>
    <w:p w:rsidR="00554CB9" w:rsidRPr="00B25061" w:rsidRDefault="00554CB9" w:rsidP="00554CB9">
      <w:pPr>
        <w:pStyle w:val="Pta"/>
        <w:tabs>
          <w:tab w:val="clear" w:pos="4536"/>
          <w:tab w:val="clear" w:pos="9072"/>
        </w:tabs>
        <w:jc w:val="both"/>
        <w:rPr>
          <w:bCs/>
          <w:i/>
          <w:iCs/>
          <w:u w:val="single"/>
        </w:rPr>
      </w:pPr>
      <w:r w:rsidRPr="00B25061">
        <w:rPr>
          <w:bCs/>
          <w:i/>
          <w:iCs/>
          <w:u w:val="single"/>
        </w:rPr>
        <w:t>e) Kvalitatívne výsledky vedec</w:t>
      </w:r>
      <w:r w:rsidR="0052175E" w:rsidRPr="00B25061">
        <w:rPr>
          <w:bCs/>
          <w:i/>
          <w:iCs/>
          <w:u w:val="single"/>
        </w:rPr>
        <w:t>kej činnosti uchádzač</w:t>
      </w:r>
      <w:r w:rsidRPr="00B25061">
        <w:rPr>
          <w:bCs/>
          <w:i/>
          <w:iCs/>
          <w:u w:val="single"/>
        </w:rPr>
        <w:t>ky:</w:t>
      </w:r>
    </w:p>
    <w:p w:rsidR="00554CB9" w:rsidRPr="00B25061" w:rsidRDefault="00554CB9" w:rsidP="00554CB9">
      <w:pPr>
        <w:pStyle w:val="Pta"/>
        <w:tabs>
          <w:tab w:val="clear" w:pos="4536"/>
          <w:tab w:val="clear" w:pos="9072"/>
        </w:tabs>
        <w:jc w:val="both"/>
        <w:rPr>
          <w:b/>
          <w:bCs/>
          <w:sz w:val="28"/>
          <w:szCs w:val="28"/>
        </w:rPr>
      </w:pPr>
    </w:p>
    <w:p w:rsidR="00554CB9" w:rsidRPr="00B25061" w:rsidRDefault="00554CB9" w:rsidP="00554CB9">
      <w:pPr>
        <w:pStyle w:val="Pta"/>
        <w:numPr>
          <w:ilvl w:val="0"/>
          <w:numId w:val="5"/>
        </w:numPr>
        <w:tabs>
          <w:tab w:val="clear" w:pos="4536"/>
          <w:tab w:val="clear" w:pos="9072"/>
        </w:tabs>
        <w:spacing w:line="240" w:lineRule="atLeast"/>
        <w:jc w:val="both"/>
        <w:rPr>
          <w:b/>
          <w:i/>
          <w:iCs/>
          <w:sz w:val="28"/>
          <w:szCs w:val="28"/>
        </w:rPr>
      </w:pPr>
      <w:r w:rsidRPr="00B25061">
        <w:rPr>
          <w:b/>
          <w:i/>
          <w:iCs/>
          <w:sz w:val="28"/>
          <w:szCs w:val="28"/>
        </w:rPr>
        <w:t>Najvýznamnejšie vedecké publikácie uchádzačky:</w:t>
      </w:r>
    </w:p>
    <w:p w:rsidR="00E00E6B" w:rsidRPr="00E00E6B" w:rsidRDefault="00E00E6B" w:rsidP="00E00E6B">
      <w:pPr>
        <w:pStyle w:val="Pta"/>
        <w:tabs>
          <w:tab w:val="clear" w:pos="4536"/>
          <w:tab w:val="clear" w:pos="9072"/>
        </w:tabs>
        <w:spacing w:line="240" w:lineRule="atLeast"/>
        <w:ind w:left="720"/>
        <w:jc w:val="both"/>
        <w:rPr>
          <w:b/>
          <w:i/>
          <w:iCs/>
        </w:rPr>
      </w:pPr>
    </w:p>
    <w:p w:rsidR="00554CB9" w:rsidRPr="00B2506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B25061">
        <w:rPr>
          <w:b/>
        </w:rPr>
        <w:t xml:space="preserve">Zoznam maximálne piatich najvýznamnejších </w:t>
      </w:r>
      <w:r w:rsidRPr="00B25061">
        <w:rPr>
          <w:b/>
          <w:u w:val="single"/>
        </w:rPr>
        <w:t>doteraz</w:t>
      </w:r>
      <w:r w:rsidRPr="00B25061">
        <w:rPr>
          <w:b/>
        </w:rPr>
        <w:t xml:space="preserve"> publikovaných vedeckých prác podľa vlastného hodnotenia:</w:t>
      </w:r>
    </w:p>
    <w:p w:rsidR="00CC0950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CC0950" w:rsidRDefault="00CC0950" w:rsidP="00CC0950">
      <w:pPr>
        <w:rPr>
          <w:iCs/>
          <w:color w:val="000000"/>
        </w:rPr>
      </w:pPr>
      <w:r w:rsidRPr="005A55D4">
        <w:rPr>
          <w:b/>
          <w:iCs/>
          <w:color w:val="000000"/>
        </w:rPr>
        <w:t>AAB</w:t>
      </w:r>
      <w:r w:rsidRPr="005A55D4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   </w:t>
      </w:r>
      <w:r>
        <w:t xml:space="preserve">BELÁSOVÁ, Ľ.: </w:t>
      </w:r>
      <w:r>
        <w:rPr>
          <w:iCs/>
          <w:color w:val="000000"/>
        </w:rPr>
        <w:t xml:space="preserve">Elementárna gramotnosť. </w:t>
      </w:r>
      <w:r w:rsidRPr="005A55D4">
        <w:rPr>
          <w:iCs/>
          <w:color w:val="000000"/>
        </w:rPr>
        <w:t>História a</w:t>
      </w:r>
      <w:r>
        <w:rPr>
          <w:iCs/>
          <w:color w:val="000000"/>
        </w:rPr>
        <w:t xml:space="preserve"> súčasnosť. </w:t>
      </w:r>
      <w:r w:rsidRPr="005A55D4">
        <w:rPr>
          <w:iCs/>
          <w:color w:val="000000"/>
        </w:rPr>
        <w:t xml:space="preserve">Prešov: </w:t>
      </w:r>
      <w:r>
        <w:rPr>
          <w:iCs/>
          <w:color w:val="000000"/>
        </w:rPr>
        <w:t xml:space="preserve">Prešovská  </w:t>
      </w:r>
    </w:p>
    <w:p w:rsidR="00CC0950" w:rsidRDefault="00CC0950" w:rsidP="00CC0950">
      <w:pPr>
        <w:rPr>
          <w:iCs/>
          <w:color w:val="000000"/>
        </w:rPr>
      </w:pPr>
      <w:r>
        <w:rPr>
          <w:iCs/>
          <w:color w:val="000000"/>
        </w:rPr>
        <w:t xml:space="preserve">            univerzita, Pedagogická fakulta, </w:t>
      </w:r>
      <w:r w:rsidRPr="005A55D4">
        <w:rPr>
          <w:iCs/>
          <w:color w:val="000000"/>
        </w:rPr>
        <w:t>2013</w:t>
      </w:r>
      <w:r>
        <w:rPr>
          <w:iCs/>
          <w:color w:val="000000"/>
        </w:rPr>
        <w:t>. 85</w:t>
      </w:r>
      <w:r w:rsidR="00996046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s. </w:t>
      </w:r>
      <w:r w:rsidR="00BA5704">
        <w:rPr>
          <w:iCs/>
          <w:color w:val="000000"/>
        </w:rPr>
        <w:t xml:space="preserve">ISBN </w:t>
      </w:r>
      <w:r>
        <w:rPr>
          <w:iCs/>
          <w:color w:val="000000"/>
        </w:rPr>
        <w:t>978-80-555-0799-6.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A74188" w:rsidRDefault="00554CB9" w:rsidP="00A7418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 w:rsidRPr="00B83526">
        <w:rPr>
          <w:b/>
          <w:bCs/>
        </w:rPr>
        <w:t>AAB</w:t>
      </w:r>
      <w:r w:rsidRPr="00B83526">
        <w:tab/>
      </w:r>
      <w:r w:rsidR="00A74188">
        <w:t xml:space="preserve">BELÁSOVÁ, Ľ.: </w:t>
      </w:r>
      <w:r>
        <w:t xml:space="preserve">Slovné hodnotenie na 1. stupni ZŠ. Samostatná časť monografie </w:t>
      </w:r>
      <w:r w:rsidR="00A74188">
        <w:t xml:space="preserve">  </w:t>
      </w:r>
    </w:p>
    <w:p w:rsidR="00A74188" w:rsidRDefault="00A74188" w:rsidP="00A7418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>
        <w:t xml:space="preserve">            </w:t>
      </w:r>
      <w:r w:rsidR="00554CB9" w:rsidRPr="00B83526">
        <w:t>Humanizácia vzdelávania na I. stupni základnej školy</w:t>
      </w:r>
      <w:r w:rsidR="00554CB9">
        <w:t xml:space="preserve"> (67</w:t>
      </w:r>
      <w:r w:rsidR="00996046">
        <w:t xml:space="preserve"> </w:t>
      </w:r>
      <w:r w:rsidR="00554CB9">
        <w:t>s.)</w:t>
      </w:r>
      <w:r>
        <w:t xml:space="preserve"> (Belásová, Ľ. –   </w:t>
      </w:r>
    </w:p>
    <w:p w:rsidR="00A74188" w:rsidRDefault="00A74188" w:rsidP="00A7418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>
        <w:t xml:space="preserve">            Kovalčíková, I. – Onderčová, V. – Petrasová, A.: </w:t>
      </w:r>
      <w:r w:rsidRPr="009A4E94">
        <w:t xml:space="preserve">Humanizácia vzdelávania na I. </w:t>
      </w:r>
      <w:r>
        <w:t xml:space="preserve"> </w:t>
      </w:r>
    </w:p>
    <w:p w:rsidR="00A74188" w:rsidRDefault="00A74188" w:rsidP="00A7418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>
        <w:t xml:space="preserve">            stupni </w:t>
      </w:r>
      <w:r w:rsidRPr="009A4E94">
        <w:t>základnej školy</w:t>
      </w:r>
      <w:r>
        <w:t xml:space="preserve">). Prešov: ManaCon, 1999. </w:t>
      </w:r>
      <w:r w:rsidRPr="009A4E94">
        <w:t>262 s.</w:t>
      </w:r>
      <w:r>
        <w:t xml:space="preserve"> ISBN 80-85668-88-2.</w:t>
      </w:r>
    </w:p>
    <w:p w:rsidR="0009151F" w:rsidRDefault="0009151F" w:rsidP="00A74188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</w:p>
    <w:p w:rsidR="0009151F" w:rsidRDefault="00554CB9" w:rsidP="0009151F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 w:rsidRPr="00B83526">
        <w:rPr>
          <w:b/>
          <w:bCs/>
        </w:rPr>
        <w:t>AAB</w:t>
      </w:r>
      <w:r w:rsidRPr="00B83526">
        <w:tab/>
      </w:r>
      <w:r w:rsidR="00A74188">
        <w:t xml:space="preserve">BELÁSOVÁ, Ľ.: </w:t>
      </w:r>
      <w:r w:rsidR="00A74188" w:rsidRPr="009A4E94">
        <w:t>Od klasifikác</w:t>
      </w:r>
      <w:r w:rsidR="00A74188">
        <w:t xml:space="preserve">ie k slovnému hodnoteniu žiakov (na 1. stupni </w:t>
      </w:r>
      <w:r w:rsidR="0009151F">
        <w:t xml:space="preserve"> </w:t>
      </w:r>
    </w:p>
    <w:p w:rsidR="00A74188" w:rsidRDefault="0009151F" w:rsidP="0009151F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>
        <w:t xml:space="preserve">            </w:t>
      </w:r>
      <w:r w:rsidR="00A74188">
        <w:t>základnej školy</w:t>
      </w:r>
      <w:r>
        <w:t>)</w:t>
      </w:r>
      <w:r w:rsidR="00A74188">
        <w:t>. Prešov</w:t>
      </w:r>
      <w:r>
        <w:t>: Metodické centrum, 1999. 56 s.</w:t>
      </w:r>
      <w:r w:rsidR="00A74188" w:rsidRPr="009A4E94">
        <w:t xml:space="preserve"> ISBN 80-8045-155-9.</w:t>
      </w:r>
    </w:p>
    <w:p w:rsidR="0009151F" w:rsidRDefault="0009151F" w:rsidP="0009151F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</w:p>
    <w:p w:rsidR="00554CB9" w:rsidRDefault="00554CB9" w:rsidP="0009151F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100"/>
        <w:ind w:left="720" w:hanging="720"/>
      </w:pPr>
      <w:r w:rsidRPr="00B83526">
        <w:rPr>
          <w:b/>
          <w:bCs/>
        </w:rPr>
        <w:t>ACB</w:t>
      </w:r>
      <w:r w:rsidRPr="00B83526">
        <w:tab/>
      </w:r>
      <w:r w:rsidR="0009151F">
        <w:t xml:space="preserve">BELÁSOVÁ, Ľ.: </w:t>
      </w:r>
      <w:r w:rsidRPr="00B83526">
        <w:t>Utváranie počiatočnej gramotnosti róms</w:t>
      </w:r>
      <w:r w:rsidR="0009151F">
        <w:t>kych žiakov. Prešov</w:t>
      </w:r>
      <w:r w:rsidR="00996046">
        <w:t>: Prešovská univerzita</w:t>
      </w:r>
      <w:r w:rsidR="0009151F">
        <w:t>, Pedagogická fakulta, 2006. 94</w:t>
      </w:r>
      <w:r w:rsidR="00996046">
        <w:t xml:space="preserve"> </w:t>
      </w:r>
      <w:r w:rsidR="0009151F">
        <w:t xml:space="preserve">s. </w:t>
      </w:r>
      <w:r w:rsidRPr="00B83526">
        <w:t>ISBN 80-8068-410-3.</w:t>
      </w:r>
      <w:r>
        <w:t xml:space="preserve"> </w:t>
      </w:r>
      <w:r w:rsidRPr="00B83526">
        <w:br/>
      </w:r>
    </w:p>
    <w:p w:rsidR="006D6243" w:rsidRDefault="006D6243" w:rsidP="0009151F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100"/>
        <w:ind w:left="708" w:hanging="708"/>
      </w:pPr>
      <w:r w:rsidRPr="00B83526">
        <w:rPr>
          <w:b/>
          <w:bCs/>
        </w:rPr>
        <w:t>ADF</w:t>
      </w:r>
      <w:r>
        <w:tab/>
      </w:r>
      <w:r w:rsidR="0009151F">
        <w:t xml:space="preserve">BELÁSOVÁ, Ľ.: </w:t>
      </w:r>
      <w:r>
        <w:t>Analýza skúse</w:t>
      </w:r>
      <w:r w:rsidRPr="00B83526">
        <w:t>ností so slovným hodnotením žiakov 1. ročníka ZŠ [Analysis of the experience with the word evaluation of children in the 1st grade of elementary school]</w:t>
      </w:r>
      <w:r w:rsidR="00996046">
        <w:t xml:space="preserve">. </w:t>
      </w:r>
      <w:r w:rsidRPr="00B83526">
        <w:t>Pedagogická revue</w:t>
      </w:r>
      <w:r w:rsidR="009D2DDD">
        <w:t>, r</w:t>
      </w:r>
      <w:r w:rsidR="0009151F">
        <w:t>oč. 51, 1999, č. 1, s. 69-76.</w:t>
      </w:r>
      <w:r w:rsidRPr="00B83526">
        <w:t xml:space="preserve"> ISSN 1</w:t>
      </w:r>
      <w:r>
        <w:t xml:space="preserve">335-1982. </w:t>
      </w:r>
    </w:p>
    <w:p w:rsidR="00CC0950" w:rsidRPr="00B83526" w:rsidRDefault="00CC0950" w:rsidP="0009151F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after="100"/>
        <w:ind w:left="708" w:hanging="708"/>
      </w:pPr>
    </w:p>
    <w:p w:rsidR="00554CB9" w:rsidRPr="00B2506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B25061">
        <w:rPr>
          <w:b/>
        </w:rPr>
        <w:t xml:space="preserve">Zoznam maximálne piatich najvýznamnejších publikovaných vedeckých prác </w:t>
      </w:r>
      <w:r w:rsidRPr="00B25061">
        <w:rPr>
          <w:b/>
          <w:u w:val="single"/>
        </w:rPr>
        <w:t>v posledných piatich rokoch</w:t>
      </w:r>
      <w:r w:rsidRPr="00B25061">
        <w:rPr>
          <w:b/>
        </w:rPr>
        <w:t xml:space="preserve"> podľa vlastného hodnotenia:</w:t>
      </w:r>
    </w:p>
    <w:p w:rsidR="00554CB9" w:rsidRPr="00B2506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:rsidR="00CC0950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09151F" w:rsidRDefault="006D6243" w:rsidP="00F20B27">
      <w:pPr>
        <w:rPr>
          <w:iCs/>
          <w:color w:val="000000"/>
        </w:rPr>
      </w:pPr>
      <w:r w:rsidRPr="005A55D4">
        <w:rPr>
          <w:b/>
          <w:iCs/>
          <w:color w:val="000000"/>
        </w:rPr>
        <w:lastRenderedPageBreak/>
        <w:t>AAB</w:t>
      </w:r>
      <w:r w:rsidRPr="005A55D4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   </w:t>
      </w:r>
      <w:r w:rsidR="0009151F">
        <w:t xml:space="preserve">BELÁSOVÁ, Ľ.: </w:t>
      </w:r>
      <w:r>
        <w:rPr>
          <w:iCs/>
          <w:color w:val="000000"/>
        </w:rPr>
        <w:t xml:space="preserve">Elementárna gramotnosť. </w:t>
      </w:r>
      <w:r w:rsidRPr="005A55D4">
        <w:rPr>
          <w:iCs/>
          <w:color w:val="000000"/>
        </w:rPr>
        <w:t>História a</w:t>
      </w:r>
      <w:r w:rsidR="0009151F">
        <w:rPr>
          <w:iCs/>
          <w:color w:val="000000"/>
        </w:rPr>
        <w:t xml:space="preserve"> súčasnosť. </w:t>
      </w:r>
      <w:r w:rsidRPr="005A55D4">
        <w:rPr>
          <w:iCs/>
          <w:color w:val="000000"/>
        </w:rPr>
        <w:t xml:space="preserve">Prešov: </w:t>
      </w:r>
      <w:r w:rsidR="0009151F">
        <w:rPr>
          <w:iCs/>
          <w:color w:val="000000"/>
        </w:rPr>
        <w:t xml:space="preserve">Prešovská  </w:t>
      </w:r>
    </w:p>
    <w:p w:rsidR="006D6243" w:rsidRDefault="0009151F" w:rsidP="00F20B27">
      <w:pPr>
        <w:rPr>
          <w:iCs/>
          <w:color w:val="000000"/>
        </w:rPr>
      </w:pPr>
      <w:r>
        <w:rPr>
          <w:iCs/>
          <w:color w:val="000000"/>
        </w:rPr>
        <w:t xml:space="preserve">            univerzita, Pedagogická fakulta, </w:t>
      </w:r>
      <w:r w:rsidR="006D6243" w:rsidRPr="005A55D4">
        <w:rPr>
          <w:iCs/>
          <w:color w:val="000000"/>
        </w:rPr>
        <w:t>2013</w:t>
      </w:r>
      <w:r>
        <w:rPr>
          <w:iCs/>
          <w:color w:val="000000"/>
        </w:rPr>
        <w:t>. 85</w:t>
      </w:r>
      <w:r w:rsidR="00BA5704">
        <w:rPr>
          <w:iCs/>
          <w:color w:val="000000"/>
        </w:rPr>
        <w:t xml:space="preserve"> </w:t>
      </w:r>
      <w:r>
        <w:rPr>
          <w:iCs/>
          <w:color w:val="000000"/>
        </w:rPr>
        <w:t xml:space="preserve">s. </w:t>
      </w:r>
      <w:r w:rsidR="00BA5704">
        <w:rPr>
          <w:iCs/>
          <w:color w:val="000000"/>
        </w:rPr>
        <w:t>ISBN</w:t>
      </w:r>
      <w:r w:rsidR="006D6243" w:rsidRPr="005A55D4">
        <w:rPr>
          <w:iCs/>
          <w:color w:val="000000"/>
        </w:rPr>
        <w:t xml:space="preserve"> </w:t>
      </w:r>
      <w:r w:rsidR="006D6243">
        <w:rPr>
          <w:iCs/>
          <w:color w:val="000000"/>
        </w:rPr>
        <w:t>978-80-555-0799-6.</w:t>
      </w:r>
    </w:p>
    <w:p w:rsidR="006D6243" w:rsidRDefault="006D6243" w:rsidP="00F20B2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/>
        <w:ind w:left="720" w:hanging="720"/>
      </w:pPr>
      <w:r w:rsidRPr="00B06462">
        <w:rPr>
          <w:b/>
          <w:bCs/>
        </w:rPr>
        <w:t>AFA</w:t>
      </w:r>
      <w:r w:rsidRPr="00B5641D">
        <w:tab/>
      </w:r>
      <w:r w:rsidR="0009151F">
        <w:t xml:space="preserve">BELÁSOVÁ, Ľ.: </w:t>
      </w:r>
      <w:r w:rsidRPr="00B5641D">
        <w:t>Kvalita vzdelávania učiteľov na Sloven</w:t>
      </w:r>
      <w:r w:rsidR="0009151F">
        <w:t xml:space="preserve">sku v kontexte školskej reformy. </w:t>
      </w:r>
      <w:r>
        <w:t>In: Za kvalitou vzd</w:t>
      </w:r>
      <w:r w:rsidRPr="0009151F">
        <w:t>ěl</w:t>
      </w:r>
      <w:r w:rsidRPr="00B5641D">
        <w:t>ávání učitelů primární a pre</w:t>
      </w:r>
      <w:r w:rsidR="00CC0950">
        <w:t>primární pedagogiky. Olomouc</w:t>
      </w:r>
      <w:r w:rsidRPr="00B5641D">
        <w:t xml:space="preserve">: Votobia, 2009. </w:t>
      </w:r>
      <w:r w:rsidR="00CC0950">
        <w:t>s. 23-31.</w:t>
      </w:r>
      <w:r w:rsidR="00BA5704">
        <w:t xml:space="preserve"> </w:t>
      </w:r>
      <w:r w:rsidRPr="00B5641D">
        <w:t>ISBN 978-80-7</w:t>
      </w:r>
      <w:r>
        <w:t xml:space="preserve">220-315-4. </w:t>
      </w:r>
    </w:p>
    <w:p w:rsidR="00F20B27" w:rsidRDefault="00F20B27" w:rsidP="00F20B2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ind w:left="720" w:hanging="720"/>
        <w:rPr>
          <w:b/>
          <w:bCs/>
        </w:rPr>
      </w:pPr>
    </w:p>
    <w:p w:rsidR="00554CB9" w:rsidRPr="00B5641D" w:rsidRDefault="00554CB9" w:rsidP="00F20B2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ind w:left="720" w:hanging="720"/>
      </w:pPr>
      <w:r w:rsidRPr="00B5641D">
        <w:rPr>
          <w:b/>
          <w:bCs/>
        </w:rPr>
        <w:t>AFA</w:t>
      </w:r>
      <w:r w:rsidRPr="00B5641D">
        <w:tab/>
      </w:r>
      <w:r w:rsidR="0009151F">
        <w:t xml:space="preserve">BELÁSOVÁ, Ľ.: </w:t>
      </w:r>
      <w:r w:rsidRPr="00B5641D">
        <w:t>Možnosti výučby elementárneho č</w:t>
      </w:r>
      <w:r w:rsidR="00CC0950">
        <w:t xml:space="preserve">ítania a písania na Slovensku. </w:t>
      </w:r>
      <w:r w:rsidRPr="00B5641D">
        <w:t>In: Nauczanie jezyków obcych dzieci w wieku p</w:t>
      </w:r>
      <w:r w:rsidR="00CC0950">
        <w:t>redszkolnym i wczesnoszkolnym. Czestochowa</w:t>
      </w:r>
      <w:r w:rsidRPr="00B5641D">
        <w:t>: Wydawnictwo Wyzszej</w:t>
      </w:r>
      <w:r w:rsidR="00CC0950">
        <w:t xml:space="preserve"> Szkoly Lingwisticznej, 2010. s. 83-90. </w:t>
      </w:r>
      <w:r w:rsidRPr="00B5641D">
        <w:t xml:space="preserve">ISBN </w:t>
      </w:r>
      <w:r w:rsidR="00CC0950">
        <w:t xml:space="preserve">978-83-61425-11-3. </w:t>
      </w:r>
      <w:r w:rsidRPr="00B5641D">
        <w:br/>
      </w:r>
    </w:p>
    <w:p w:rsidR="00554CB9" w:rsidRDefault="00554CB9" w:rsidP="00F20B2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ind w:left="708" w:hanging="708"/>
      </w:pPr>
      <w:r w:rsidRPr="00B83526">
        <w:rPr>
          <w:b/>
          <w:bCs/>
        </w:rPr>
        <w:t>AEC</w:t>
      </w:r>
      <w:r w:rsidRPr="00B83526">
        <w:tab/>
      </w:r>
      <w:r w:rsidR="00CC0950" w:rsidRPr="00F151F8">
        <w:tab/>
      </w:r>
      <w:r w:rsidR="00CC0950">
        <w:t xml:space="preserve">BELÁSOVÁ, Ľ.: </w:t>
      </w:r>
      <w:r w:rsidR="00BA5704">
        <w:t>Elementárna gramotnosť – z</w:t>
      </w:r>
      <w:r w:rsidR="00CC0950" w:rsidRPr="00F151F8">
        <w:t>ák</w:t>
      </w:r>
      <w:r w:rsidR="00CC0950">
        <w:t>ladná kompetencia žiaka.</w:t>
      </w:r>
      <w:r w:rsidR="00CC0950" w:rsidRPr="00F151F8">
        <w:br/>
        <w:t>In: Klíčové kompetence jako způsob myšlení o vzdělávání v</w:t>
      </w:r>
      <w:r w:rsidR="00CC0950">
        <w:t xml:space="preserve"> preprimární a primární edukaci</w:t>
      </w:r>
      <w:r w:rsidR="00CC0950" w:rsidRPr="00F151F8">
        <w:t>: česko-slovenské pedago</w:t>
      </w:r>
      <w:r w:rsidR="00CC0950">
        <w:t>gické a psychologické studie. Ústí nad Labem</w:t>
      </w:r>
      <w:r w:rsidR="00CC0950" w:rsidRPr="00F151F8">
        <w:t>: Univerzita Jana Evangelisty Purkyně</w:t>
      </w:r>
      <w:r w:rsidR="00BA5704">
        <w:t>, Pedagogická fakulta,  2010. s</w:t>
      </w:r>
      <w:r w:rsidR="00CC0950">
        <w:t>. 66-72.</w:t>
      </w:r>
      <w:r w:rsidR="00CC0950" w:rsidRPr="00F151F8">
        <w:t xml:space="preserve"> ISBN 978-80-</w:t>
      </w:r>
      <w:r w:rsidR="00CC0950">
        <w:t xml:space="preserve">7414-220-8. </w:t>
      </w:r>
      <w:r w:rsidR="00CC0950" w:rsidRPr="00F151F8">
        <w:br/>
      </w:r>
    </w:p>
    <w:p w:rsidR="00CC0950" w:rsidRDefault="006D6243" w:rsidP="00F20B2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 w:rsidRPr="00B5641D">
        <w:rPr>
          <w:b/>
          <w:bCs/>
        </w:rPr>
        <w:t>AED</w:t>
      </w:r>
      <w:r w:rsidRPr="00B5641D">
        <w:tab/>
      </w:r>
      <w:r w:rsidR="00CC0950">
        <w:t xml:space="preserve">BELÁSOVÁ, Ľ.: </w:t>
      </w:r>
      <w:r w:rsidR="00CC0950" w:rsidRPr="00A33013">
        <w:t>Aktu</w:t>
      </w:r>
      <w:r w:rsidR="00CC0950" w:rsidRPr="009A4E94">
        <w:t>álne koncepcie elementárneho čítan</w:t>
      </w:r>
      <w:r w:rsidR="00CC0950">
        <w:t xml:space="preserve">ia a písania. </w:t>
      </w:r>
      <w:r w:rsidR="00CC0950" w:rsidRPr="009A4E94">
        <w:t xml:space="preserve">In: Slovo o </w:t>
      </w:r>
      <w:r w:rsidR="00CC0950">
        <w:t xml:space="preserve"> </w:t>
      </w:r>
    </w:p>
    <w:p w:rsidR="00CC0950" w:rsidRDefault="00CC0950" w:rsidP="00F20B2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>
        <w:t xml:space="preserve">            </w:t>
      </w:r>
      <w:r w:rsidRPr="009A4E94">
        <w:t>s</w:t>
      </w:r>
      <w:r>
        <w:t>love [14]. Prešov</w:t>
      </w:r>
      <w:r w:rsidRPr="009A4E94">
        <w:t xml:space="preserve">: Prešovská univerzita, Pedagogická fakulta, Katedra komunikačnej </w:t>
      </w:r>
    </w:p>
    <w:p w:rsidR="00CC0950" w:rsidRDefault="00CC0950" w:rsidP="00F20B2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>
        <w:t xml:space="preserve">            a </w:t>
      </w:r>
      <w:r w:rsidRPr="009A4E94">
        <w:t>literárnej výchovy, 20</w:t>
      </w:r>
      <w:r w:rsidR="00BA5704">
        <w:t>08.</w:t>
      </w:r>
      <w:r>
        <w:t xml:space="preserve"> </w:t>
      </w:r>
      <w:r w:rsidR="00BA5704">
        <w:t xml:space="preserve">s. 75-81. ISBN 978-80-8068-752-6. </w:t>
      </w:r>
    </w:p>
    <w:p w:rsidR="00554CB9" w:rsidRDefault="00554CB9" w:rsidP="00F20B27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ind w:left="720" w:hanging="720"/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3E53E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i/>
          <w:iCs/>
          <w:sz w:val="28"/>
          <w:szCs w:val="28"/>
        </w:rPr>
      </w:pPr>
      <w:r w:rsidRPr="003E53E1">
        <w:rPr>
          <w:b/>
          <w:i/>
          <w:iCs/>
          <w:sz w:val="28"/>
          <w:szCs w:val="28"/>
        </w:rPr>
        <w:t>2. Najvýznamnejšie ohlasy na vedeckú činnosť uchádzačky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</w:p>
    <w:p w:rsidR="00554CB9" w:rsidRPr="00B2506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B25061">
        <w:rPr>
          <w:b/>
        </w:rPr>
        <w:t xml:space="preserve">Zoznam </w:t>
      </w:r>
      <w:r w:rsidRPr="00B25061">
        <w:rPr>
          <w:b/>
          <w:u w:val="single"/>
        </w:rPr>
        <w:t xml:space="preserve">doterajších </w:t>
      </w:r>
      <w:r w:rsidRPr="00B25061">
        <w:rPr>
          <w:b/>
        </w:rPr>
        <w:t>maximálne piatich najvýznamnejších ohlasov na svoje práce podľa vlastného hodnotenia:</w:t>
      </w:r>
    </w:p>
    <w:p w:rsidR="00554CB9" w:rsidRPr="00B2506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:rsidR="00C04663" w:rsidRDefault="00E00E6B" w:rsidP="00E00E6B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</w:pPr>
      <w:r>
        <w:t xml:space="preserve">BELÁSOVÁ, Ľ.: </w:t>
      </w:r>
      <w:r w:rsidRPr="009A4E94">
        <w:t xml:space="preserve">Analýza skúseností so slovným </w:t>
      </w:r>
      <w:r w:rsidR="00C04663">
        <w:t>hodnotením žiakov 1. ročníka ZŠ</w:t>
      </w:r>
      <w:r w:rsidRPr="009A4E94">
        <w:t xml:space="preserve"> </w:t>
      </w:r>
      <w:r w:rsidR="00C04663">
        <w:t>(</w:t>
      </w:r>
      <w:r w:rsidRPr="009A4E94">
        <w:t>kandidátska dizertačná práca</w:t>
      </w:r>
      <w:r w:rsidR="00C04663">
        <w:t>)</w:t>
      </w:r>
      <w:r w:rsidR="00BA5704">
        <w:t>. Bratislava: Univerzita Komenského, Filozofická fakulta</w:t>
      </w:r>
      <w:r>
        <w:t xml:space="preserve">, 1996, </w:t>
      </w:r>
      <w:r w:rsidR="00633384">
        <w:t>142</w:t>
      </w:r>
      <w:r w:rsidR="009D2DDD">
        <w:t xml:space="preserve"> </w:t>
      </w:r>
      <w:r w:rsidR="00633384">
        <w:t>s.</w:t>
      </w:r>
    </w:p>
    <w:p w:rsidR="00E00E6B" w:rsidRPr="00B4107B" w:rsidRDefault="00E00E6B" w:rsidP="00C0466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ind w:left="708"/>
        <w:rPr>
          <w:iCs/>
        </w:rPr>
      </w:pPr>
      <w:r>
        <w:t xml:space="preserve">[4] </w:t>
      </w:r>
      <w:r w:rsidR="00771511">
        <w:rPr>
          <w:iCs/>
        </w:rPr>
        <w:t>GAVORA, P.</w:t>
      </w:r>
      <w:r w:rsidRPr="00B4107B">
        <w:rPr>
          <w:iCs/>
        </w:rPr>
        <w:t>: Akí sú moji žiaci? Bratislava: Práca, 1999. s. 165.</w:t>
      </w:r>
    </w:p>
    <w:p w:rsidR="00C04663" w:rsidRDefault="00E00E6B" w:rsidP="00E00E6B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</w:pPr>
      <w:r>
        <w:t xml:space="preserve">BELÁSOVÁ, Ľ.: </w:t>
      </w:r>
      <w:r w:rsidRPr="009A4E94">
        <w:t>Od klasifikác</w:t>
      </w:r>
      <w:r>
        <w:t>ie k slovnému hodnoteniu žiakov (na 1. stupni základnej školy</w:t>
      </w:r>
      <w:r w:rsidR="00F626D3">
        <w:t>)</w:t>
      </w:r>
      <w:r>
        <w:t>. Prešov</w:t>
      </w:r>
      <w:r w:rsidR="00996046">
        <w:t xml:space="preserve">: Metodické centrum, 1999. 56 s. </w:t>
      </w:r>
      <w:r w:rsidRPr="009A4E94">
        <w:t>ISBN 80-8045-155-9.</w:t>
      </w:r>
    </w:p>
    <w:p w:rsidR="00E00E6B" w:rsidRDefault="00E00E6B" w:rsidP="00C0466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ind w:left="708"/>
      </w:pPr>
      <w:r w:rsidRPr="009A4E94">
        <w:t xml:space="preserve"> </w:t>
      </w:r>
      <w:r>
        <w:t>[4]</w:t>
      </w:r>
      <w:r w:rsidR="00C04663">
        <w:t xml:space="preserve"> KOMPOLT, P</w:t>
      </w:r>
      <w:r w:rsidRPr="009A4E94">
        <w:t>.</w:t>
      </w:r>
      <w:r w:rsidR="00C04663">
        <w:t>:</w:t>
      </w:r>
      <w:r w:rsidRPr="009A4E94">
        <w:t xml:space="preserve"> Koncepcia pedagogic</w:t>
      </w:r>
      <w:r w:rsidR="00C04663">
        <w:t xml:space="preserve">kej diagnostiky u Petra Vajcika. </w:t>
      </w:r>
      <w:r w:rsidR="00BF6090">
        <w:t xml:space="preserve">In: </w:t>
      </w:r>
      <w:r w:rsidR="00BF6090" w:rsidRPr="00C04663">
        <w:rPr>
          <w:iCs/>
        </w:rPr>
        <w:t>Paedagogica 16</w:t>
      </w:r>
      <w:r w:rsidR="00BF6090" w:rsidRPr="009A4E94">
        <w:t xml:space="preserve">. </w:t>
      </w:r>
      <w:r w:rsidR="00C04663">
        <w:t>Bratislava:</w:t>
      </w:r>
      <w:r w:rsidRPr="009A4E94">
        <w:t xml:space="preserve"> </w:t>
      </w:r>
      <w:r w:rsidR="00BA5704">
        <w:rPr>
          <w:iCs/>
        </w:rPr>
        <w:t>Univerzita</w:t>
      </w:r>
      <w:r w:rsidR="00BF6090">
        <w:rPr>
          <w:iCs/>
        </w:rPr>
        <w:t xml:space="preserve"> Komenského, Filozofická fakulta</w:t>
      </w:r>
      <w:r w:rsidRPr="009A4E94">
        <w:t>, 2001, s. 45.</w:t>
      </w:r>
    </w:p>
    <w:p w:rsidR="00E00E6B" w:rsidRPr="009A4E94" w:rsidRDefault="00E00E6B" w:rsidP="00E00E6B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/>
        <w:ind w:left="1070" w:hanging="350"/>
      </w:pPr>
    </w:p>
    <w:p w:rsidR="00C04663" w:rsidRDefault="009D2DDD" w:rsidP="00E00E6B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>
        <w:t xml:space="preserve">BELÁSOVÁ, Ľ. – Kovalčíková, I. – Onderčová, V. – </w:t>
      </w:r>
      <w:r w:rsidR="00E00E6B">
        <w:t>Petrasová, A.:</w:t>
      </w:r>
      <w:r w:rsidR="00037D85">
        <w:t xml:space="preserve"> </w:t>
      </w:r>
      <w:r w:rsidR="00E00E6B" w:rsidRPr="009A4E94">
        <w:t>Humanizácia vzdelávania na I. stupni základnej školy</w:t>
      </w:r>
      <w:r w:rsidR="00E00E6B">
        <w:t xml:space="preserve">. Prešov: ManaCon, 1999. </w:t>
      </w:r>
      <w:r>
        <w:t xml:space="preserve">262 </w:t>
      </w:r>
      <w:r w:rsidR="00E00E6B" w:rsidRPr="009A4E94">
        <w:t>s.</w:t>
      </w:r>
      <w:r w:rsidR="00E00E6B">
        <w:t xml:space="preserve"> ISBN 80-85668-88-2.</w:t>
      </w:r>
    </w:p>
    <w:p w:rsidR="00037D85" w:rsidRDefault="00037D85" w:rsidP="00E00E6B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</w:p>
    <w:p w:rsidR="00037D85" w:rsidRDefault="00E00E6B" w:rsidP="00C0466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ind w:left="708"/>
      </w:pPr>
      <w:r>
        <w:t xml:space="preserve">[4] </w:t>
      </w:r>
      <w:r w:rsidRPr="009A4E94">
        <w:t>PODROUŽEK</w:t>
      </w:r>
      <w:r w:rsidR="00996046">
        <w:t xml:space="preserve">, L.: </w:t>
      </w:r>
      <w:r w:rsidRPr="009A4E94">
        <w:t xml:space="preserve"> Přírodovědné experimenty a pozorování jako prostředek rozvoje myšlení žáků primární školy. In</w:t>
      </w:r>
      <w:r w:rsidR="00037D85">
        <w:t xml:space="preserve">: </w:t>
      </w:r>
      <w:r w:rsidRPr="009A4E94">
        <w:t xml:space="preserve"> </w:t>
      </w:r>
      <w:r w:rsidRPr="00B4107B">
        <w:rPr>
          <w:iCs/>
        </w:rPr>
        <w:t>Pedagogické rozh</w:t>
      </w:r>
      <w:r w:rsidR="00037D85" w:rsidRPr="00B4107B">
        <w:rPr>
          <w:iCs/>
        </w:rPr>
        <w:t>ľady</w:t>
      </w:r>
      <w:r w:rsidR="00037D85">
        <w:rPr>
          <w:i/>
          <w:iCs/>
        </w:rPr>
        <w:t xml:space="preserve">, </w:t>
      </w:r>
      <w:r w:rsidR="00037D85">
        <w:rPr>
          <w:iCs/>
        </w:rPr>
        <w:t xml:space="preserve">roč. 12, </w:t>
      </w:r>
      <w:r w:rsidR="00037D85">
        <w:t xml:space="preserve">2003, č. 4, s. 26-29. </w:t>
      </w:r>
    </w:p>
    <w:p w:rsidR="00E00E6B" w:rsidRDefault="00E00E6B" w:rsidP="00C0466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ind w:left="708"/>
      </w:pPr>
      <w:r w:rsidRPr="009A4E94">
        <w:t xml:space="preserve"> </w:t>
      </w:r>
    </w:p>
    <w:p w:rsidR="00C04663" w:rsidRDefault="00037D85" w:rsidP="00037D85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>
        <w:t xml:space="preserve">           </w:t>
      </w:r>
      <w:r w:rsidR="00C04663">
        <w:t xml:space="preserve"> </w:t>
      </w:r>
      <w:r w:rsidR="00E00E6B">
        <w:t xml:space="preserve">[4] </w:t>
      </w:r>
      <w:r w:rsidR="00996046">
        <w:t>ZELINA,</w:t>
      </w:r>
      <w:r w:rsidR="00771511">
        <w:t xml:space="preserve"> M</w:t>
      </w:r>
      <w:r w:rsidR="00E00E6B" w:rsidRPr="009A4E94">
        <w:t>.</w:t>
      </w:r>
      <w:r w:rsidR="00996046">
        <w:t xml:space="preserve">: </w:t>
      </w:r>
      <w:r w:rsidR="00E00E6B" w:rsidRPr="00B4107B">
        <w:rPr>
          <w:iCs/>
        </w:rPr>
        <w:t>Teórie výchovy alebo hľadanie dobra</w:t>
      </w:r>
      <w:r w:rsidR="00BA5704">
        <w:t>. Bratislava</w:t>
      </w:r>
      <w:r w:rsidR="00E00E6B" w:rsidRPr="009A4E94">
        <w:t xml:space="preserve">: </w:t>
      </w:r>
      <w:r w:rsidR="00C04663">
        <w:t xml:space="preserve"> </w:t>
      </w:r>
    </w:p>
    <w:p w:rsidR="00E00E6B" w:rsidRPr="009A4E94" w:rsidRDefault="00C04663" w:rsidP="00E00E6B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/>
      </w:pPr>
      <w:r>
        <w:t xml:space="preserve">            </w:t>
      </w:r>
      <w:r w:rsidR="00E00E6B" w:rsidRPr="009A4E94">
        <w:t>Slovens</w:t>
      </w:r>
      <w:r w:rsidR="009D2DDD">
        <w:t xml:space="preserve">ké pedagogické nakladateľstvo – </w:t>
      </w:r>
      <w:r w:rsidR="00E00E6B" w:rsidRPr="009A4E94">
        <w:t>Mladé</w:t>
      </w:r>
      <w:r w:rsidR="00B4107B">
        <w:t xml:space="preserve"> letá, 2004,</w:t>
      </w:r>
      <w:r w:rsidR="00BA5704">
        <w:t xml:space="preserve"> s. 228</w:t>
      </w:r>
      <w:r w:rsidR="00E00E6B" w:rsidRPr="009A4E94">
        <w:t>.</w:t>
      </w:r>
    </w:p>
    <w:p w:rsidR="00C04663" w:rsidRDefault="00E00E6B" w:rsidP="00E00E6B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</w:pPr>
      <w:r>
        <w:lastRenderedPageBreak/>
        <w:t xml:space="preserve">BELÁSOVÁ, Ľ.: </w:t>
      </w:r>
      <w:r w:rsidRPr="00075719">
        <w:t>Ria</w:t>
      </w:r>
      <w:r w:rsidRPr="009A4E94">
        <w:t>dené čítanie naratívnych textov na 1. stupni ZŠ [Controlled reading of narrative texts at elemen</w:t>
      </w:r>
      <w:r>
        <w:t>tary schools]</w:t>
      </w:r>
      <w:r w:rsidRPr="009A4E94">
        <w:t>.</w:t>
      </w:r>
      <w:r>
        <w:t xml:space="preserve"> </w:t>
      </w:r>
      <w:r w:rsidRPr="009A4E94">
        <w:t>In: Premeny pedagogickej zložky pr</w:t>
      </w:r>
      <w:r>
        <w:t>ípravy učiteľa 1. stupňa ZŠ. Banská Bystrica</w:t>
      </w:r>
      <w:r w:rsidR="00BA5704">
        <w:t>: Univerzita Mateja Bela, Pedagogická fakulta</w:t>
      </w:r>
      <w:r w:rsidRPr="009A4E94">
        <w:t>,</w:t>
      </w:r>
      <w:r>
        <w:t xml:space="preserve"> 1999.</w:t>
      </w:r>
      <w:r w:rsidR="00037D85">
        <w:t xml:space="preserve"> s</w:t>
      </w:r>
      <w:r w:rsidR="00037D85" w:rsidRPr="009A4E94">
        <w:t>. 337-342.</w:t>
      </w:r>
      <w:r w:rsidR="00037D85">
        <w:t xml:space="preserve"> ISBN 80-8055-317-3. </w:t>
      </w:r>
    </w:p>
    <w:p w:rsidR="00E00E6B" w:rsidRPr="00A33013" w:rsidRDefault="00E00E6B" w:rsidP="00C0466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ind w:left="708"/>
      </w:pPr>
      <w:r w:rsidRPr="00A33013">
        <w:t>[</w:t>
      </w:r>
      <w:r>
        <w:t xml:space="preserve">4] </w:t>
      </w:r>
      <w:r w:rsidR="00B4107B">
        <w:rPr>
          <w:iCs/>
        </w:rPr>
        <w:t>KASÁČOVÁ, B.</w:t>
      </w:r>
      <w:r w:rsidRPr="00A33013">
        <w:rPr>
          <w:iCs/>
        </w:rPr>
        <w:t>: Premeny pedagogickej zložky prípravy učiteľa 1. stupňa ZŠ. In: Pedagogická revue, roč. 53, 2001, č. 2, s. 196.</w:t>
      </w:r>
    </w:p>
    <w:p w:rsidR="00E00E6B" w:rsidRPr="009A4E94" w:rsidRDefault="00E00E6B" w:rsidP="00E00E6B">
      <w:pPr>
        <w:keepLines/>
        <w:widowControl w:val="0"/>
        <w:tabs>
          <w:tab w:val="left" w:pos="1070"/>
        </w:tabs>
        <w:autoSpaceDE w:val="0"/>
        <w:autoSpaceDN w:val="0"/>
        <w:adjustRightInd w:val="0"/>
        <w:spacing w:after="20"/>
        <w:ind w:left="1070" w:hanging="350"/>
      </w:pPr>
    </w:p>
    <w:p w:rsidR="00554CB9" w:rsidRPr="00B2506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B25061">
        <w:rPr>
          <w:b/>
        </w:rPr>
        <w:t xml:space="preserve">Zoznam piatich maximálne najvýznamnejších ohlasov na svoje práce </w:t>
      </w:r>
      <w:r w:rsidRPr="00B25061">
        <w:rPr>
          <w:b/>
          <w:u w:val="single"/>
        </w:rPr>
        <w:t>v posledných piatich rokoch</w:t>
      </w:r>
      <w:r w:rsidRPr="00B25061">
        <w:rPr>
          <w:b/>
        </w:rPr>
        <w:t xml:space="preserve"> podľa vlastného hodnotenia: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C04663" w:rsidRDefault="00E00E6B" w:rsidP="00E00E6B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</w:pPr>
      <w:r>
        <w:t xml:space="preserve">BELÁSOVÁ, Ľ.: </w:t>
      </w:r>
      <w:r w:rsidRPr="00A33013">
        <w:t>Aktu</w:t>
      </w:r>
      <w:r w:rsidRPr="009A4E94">
        <w:t>álne koncepcie elementárneho čítan</w:t>
      </w:r>
      <w:r>
        <w:t xml:space="preserve">ia a písania. </w:t>
      </w:r>
      <w:r w:rsidRPr="009A4E94">
        <w:t>In: Slovo o s</w:t>
      </w:r>
      <w:r>
        <w:t>love [14]. Prešov</w:t>
      </w:r>
      <w:r w:rsidRPr="009A4E94">
        <w:t>: Prešovská univerzita, Pedagogická fakulta, Katedra komunikačnej a literárnej výchovy, 20</w:t>
      </w:r>
      <w:r w:rsidR="00B4107B">
        <w:t xml:space="preserve">08. s. 75-81. </w:t>
      </w:r>
      <w:r>
        <w:t xml:space="preserve">ISBN 978-80-8068-752-6. </w:t>
      </w:r>
    </w:p>
    <w:p w:rsidR="00E00E6B" w:rsidRPr="009A4E94" w:rsidRDefault="00E00E6B" w:rsidP="00C0466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  <w:ind w:left="708"/>
      </w:pPr>
      <w:r>
        <w:t xml:space="preserve">[4] </w:t>
      </w:r>
      <w:r w:rsidR="00B4107B">
        <w:t xml:space="preserve">GUZIOVÁ, K. – </w:t>
      </w:r>
      <w:r w:rsidRPr="009A4E94">
        <w:t xml:space="preserve"> PODHÁJECKÁ, M.</w:t>
      </w:r>
      <w:r w:rsidR="00B4107B">
        <w:t xml:space="preserve">: </w:t>
      </w:r>
      <w:r w:rsidRPr="009A4E94">
        <w:t>Výsledky výskumu kompetencií dieťaťa na konci predprimárneho vzdelávania. In</w:t>
      </w:r>
      <w:r>
        <w:t>:</w:t>
      </w:r>
      <w:r w:rsidRPr="009A4E94">
        <w:t xml:space="preserve"> </w:t>
      </w:r>
      <w:r w:rsidRPr="00A33013">
        <w:rPr>
          <w:iCs/>
        </w:rPr>
        <w:t>Súčasnosť a b</w:t>
      </w:r>
      <w:r>
        <w:rPr>
          <w:iCs/>
        </w:rPr>
        <w:t>udúcnosť predprimárnej edukácie.</w:t>
      </w:r>
      <w:r>
        <w:t xml:space="preserve"> Prešov</w:t>
      </w:r>
      <w:r w:rsidR="00B4107B">
        <w:t>:</w:t>
      </w:r>
      <w:r w:rsidRPr="009A4E94">
        <w:t xml:space="preserve"> </w:t>
      </w:r>
      <w:r w:rsidR="00B4107B">
        <w:t xml:space="preserve">Prešovská univerzita, </w:t>
      </w:r>
      <w:r w:rsidRPr="009A4E94">
        <w:t>Pedago</w:t>
      </w:r>
      <w:r w:rsidR="00B4107B">
        <w:t>gická fakulta, 2009.</w:t>
      </w:r>
      <w:r w:rsidRPr="009A4E94">
        <w:t xml:space="preserve"> s. 133. ISBN 978-80-555-0006-5.</w:t>
      </w:r>
    </w:p>
    <w:p w:rsidR="00C04663" w:rsidRDefault="00E00E6B" w:rsidP="00E00E6B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 w:after="100"/>
      </w:pPr>
      <w:r>
        <w:t xml:space="preserve">BELÁSOVÁ, Ľ.: </w:t>
      </w:r>
      <w:r w:rsidRPr="00A237DA">
        <w:t>Vy</w:t>
      </w:r>
      <w:r w:rsidRPr="009A4E94">
        <w:t>brané kapitoly z didaktiky písania</w:t>
      </w:r>
      <w:r>
        <w:t>.</w:t>
      </w:r>
      <w:r w:rsidRPr="009A4E94">
        <w:t xml:space="preserve"> Prešov</w:t>
      </w:r>
      <w:r w:rsidR="00B4107B">
        <w:t>:</w:t>
      </w:r>
      <w:r>
        <w:t xml:space="preserve"> </w:t>
      </w:r>
      <w:r w:rsidR="00B4107B">
        <w:t xml:space="preserve">Prešovská univerzita, </w:t>
      </w:r>
      <w:r w:rsidR="00B4107B" w:rsidRPr="009A4E94">
        <w:t>Pedago</w:t>
      </w:r>
      <w:r w:rsidR="00B4107B">
        <w:t xml:space="preserve">gická fakulta, </w:t>
      </w:r>
      <w:r>
        <w:t>2002. 86 s. ISBN 80-8068-095-7.</w:t>
      </w:r>
    </w:p>
    <w:p w:rsidR="00E00E6B" w:rsidRDefault="00E00E6B" w:rsidP="00F626D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/>
        <w:ind w:left="708"/>
      </w:pPr>
      <w:r>
        <w:t xml:space="preserve">[4] </w:t>
      </w:r>
      <w:r w:rsidRPr="00A237DA">
        <w:t>HU</w:t>
      </w:r>
      <w:r w:rsidR="00B4107B">
        <w:t>DÁKOVÁ, Z</w:t>
      </w:r>
      <w:r w:rsidRPr="009A4E94">
        <w:t>.</w:t>
      </w:r>
      <w:r w:rsidR="00B4107B">
        <w:t xml:space="preserve">: </w:t>
      </w:r>
      <w:r w:rsidRPr="009A4E94">
        <w:t>Metódy výučby elementárneho čítania a písania. In</w:t>
      </w:r>
      <w:r w:rsidR="00B4107B">
        <w:t xml:space="preserve">: </w:t>
      </w:r>
      <w:r w:rsidRPr="009A4E94">
        <w:t xml:space="preserve"> </w:t>
      </w:r>
      <w:r w:rsidRPr="00B4107B">
        <w:rPr>
          <w:iCs/>
        </w:rPr>
        <w:t xml:space="preserve">Aktuálne možnosti utvárania </w:t>
      </w:r>
      <w:r w:rsidR="00B4107B" w:rsidRPr="00B4107B">
        <w:rPr>
          <w:iCs/>
        </w:rPr>
        <w:t>elementárnej gramotnosti.</w:t>
      </w:r>
      <w:r w:rsidR="00B4107B">
        <w:rPr>
          <w:i/>
          <w:iCs/>
        </w:rPr>
        <w:t xml:space="preserve"> </w:t>
      </w:r>
      <w:r w:rsidR="00B4107B">
        <w:t xml:space="preserve"> Prešov: Prešovská univerzita, Pedagogická fakulta, 2010.</w:t>
      </w:r>
      <w:r w:rsidRPr="009A4E94">
        <w:t xml:space="preserve"> s. 40. ISBN 978-80-555-0220-5.</w:t>
      </w:r>
    </w:p>
    <w:p w:rsidR="00F626D3" w:rsidRPr="009A4E94" w:rsidRDefault="00F626D3" w:rsidP="00F626D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/>
        <w:ind w:left="708"/>
      </w:pPr>
    </w:p>
    <w:p w:rsidR="00E00E6B" w:rsidRDefault="00E00E6B" w:rsidP="00F626D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  <w:r>
        <w:t xml:space="preserve">BELÁSOVÁ, Ľ.: </w:t>
      </w:r>
      <w:r w:rsidRPr="00A237DA">
        <w:t>Kvali</w:t>
      </w:r>
      <w:r w:rsidRPr="009A4E94">
        <w:t>ta vzdelávania učiteľov na Slovensku v kontexte škol</w:t>
      </w:r>
      <w:r>
        <w:t>skej reformy. In: Za kvalitou vzdě</w:t>
      </w:r>
      <w:r w:rsidRPr="009A4E94">
        <w:t>lávání učitelů primárn</w:t>
      </w:r>
      <w:r>
        <w:t>í a preprimární pedagogiky. Olomouc</w:t>
      </w:r>
      <w:r w:rsidRPr="009A4E94">
        <w:t>: Votobia, 200</w:t>
      </w:r>
      <w:r w:rsidR="00F626D3">
        <w:t>9. s</w:t>
      </w:r>
      <w:r w:rsidR="00B4107B">
        <w:t>. 23-31.</w:t>
      </w:r>
      <w:r>
        <w:t xml:space="preserve"> ISB</w:t>
      </w:r>
      <w:r w:rsidR="00B4107B">
        <w:t xml:space="preserve">N 978-80-7220-315-4. </w:t>
      </w:r>
    </w:p>
    <w:p w:rsidR="00F626D3" w:rsidRDefault="00F626D3" w:rsidP="00F626D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</w:pPr>
    </w:p>
    <w:p w:rsidR="00E00E6B" w:rsidRPr="00A237DA" w:rsidRDefault="00E00E6B" w:rsidP="00F626D3">
      <w:pPr>
        <w:ind w:firstLine="708"/>
        <w:jc w:val="both"/>
        <w:rPr>
          <w:bCs/>
          <w:color w:val="000000" w:themeColor="text1"/>
        </w:rPr>
      </w:pPr>
      <w:r w:rsidRPr="009A4E94">
        <w:t>[4]</w:t>
      </w:r>
      <w:r>
        <w:t xml:space="preserve"> LUKÁŠOVÁ, H.: </w:t>
      </w:r>
      <w:r w:rsidRPr="00A237DA">
        <w:rPr>
          <w:bCs/>
          <w:color w:val="000000" w:themeColor="text1"/>
        </w:rPr>
        <w:t xml:space="preserve">Holistické pojetí rozvoje žáků – důsledky pro primární  </w:t>
      </w:r>
    </w:p>
    <w:p w:rsidR="00E00E6B" w:rsidRPr="00A237DA" w:rsidRDefault="00E00E6B" w:rsidP="00C04663">
      <w:pPr>
        <w:ind w:left="426" w:firstLine="282"/>
        <w:rPr>
          <w:color w:val="000000" w:themeColor="text1"/>
        </w:rPr>
      </w:pPr>
      <w:r w:rsidRPr="00A237DA">
        <w:rPr>
          <w:bCs/>
          <w:color w:val="000000" w:themeColor="text1"/>
        </w:rPr>
        <w:t>a preprimární edukaci a</w:t>
      </w:r>
      <w:r w:rsidRPr="00A237DA">
        <w:rPr>
          <w:b/>
          <w:bCs/>
          <w:color w:val="000000" w:themeColor="text1"/>
        </w:rPr>
        <w:t> </w:t>
      </w:r>
      <w:r w:rsidRPr="00A237DA">
        <w:rPr>
          <w:color w:val="000000" w:themeColor="text1"/>
        </w:rPr>
        <w:t>u</w:t>
      </w:r>
      <w:r w:rsidRPr="00A237DA">
        <w:rPr>
          <w:b/>
          <w:bCs/>
          <w:color w:val="000000" w:themeColor="text1"/>
        </w:rPr>
        <w:t>č</w:t>
      </w:r>
      <w:r w:rsidR="009D2DDD">
        <w:rPr>
          <w:color w:val="000000" w:themeColor="text1"/>
        </w:rPr>
        <w:t xml:space="preserve">itelskou přípravu. In: </w:t>
      </w:r>
      <w:r w:rsidRPr="00A237DA">
        <w:rPr>
          <w:color w:val="000000" w:themeColor="text1"/>
        </w:rPr>
        <w:t xml:space="preserve">Komplexnosť a integrita  </w:t>
      </w:r>
    </w:p>
    <w:p w:rsidR="00B4107B" w:rsidRDefault="00E00E6B" w:rsidP="00C04663">
      <w:pPr>
        <w:ind w:left="426" w:firstLine="282"/>
      </w:pPr>
      <w:r w:rsidRPr="00A237DA">
        <w:rPr>
          <w:color w:val="000000" w:themeColor="text1"/>
        </w:rPr>
        <w:t xml:space="preserve">v predprimárnej, primárnej a špeciálnej edukácii. </w:t>
      </w:r>
      <w:r w:rsidR="00B4107B">
        <w:rPr>
          <w:color w:val="000000" w:themeColor="text1"/>
        </w:rPr>
        <w:t>Prešov:</w:t>
      </w:r>
      <w:r w:rsidRPr="00A237DA">
        <w:rPr>
          <w:rStyle w:val="A1"/>
          <w:b w:val="0"/>
          <w:color w:val="000000" w:themeColor="text1"/>
          <w:sz w:val="22"/>
          <w:szCs w:val="22"/>
        </w:rPr>
        <w:t xml:space="preserve"> </w:t>
      </w:r>
      <w:r w:rsidR="00B4107B">
        <w:t xml:space="preserve">Prešovská univerzita,  </w:t>
      </w:r>
    </w:p>
    <w:p w:rsidR="00E00E6B" w:rsidRPr="009A4E94" w:rsidRDefault="00B4107B" w:rsidP="00B4107B">
      <w:pPr>
        <w:ind w:left="426" w:firstLine="282"/>
        <w:rPr>
          <w:b/>
          <w:bCs/>
        </w:rPr>
      </w:pPr>
      <w:r>
        <w:t>Pedagogická fakulta,</w:t>
      </w:r>
      <w:r w:rsidR="00F626D3">
        <w:t xml:space="preserve"> </w:t>
      </w:r>
      <w:r w:rsidR="00E00E6B" w:rsidRPr="00A237DA">
        <w:rPr>
          <w:rStyle w:val="A1"/>
          <w:b w:val="0"/>
          <w:color w:val="000000" w:themeColor="text1"/>
          <w:sz w:val="22"/>
          <w:szCs w:val="22"/>
        </w:rPr>
        <w:t>2012, s. 33-41.</w:t>
      </w:r>
      <w:r w:rsidR="00E00E6B" w:rsidRPr="00A237DA">
        <w:rPr>
          <w:rStyle w:val="A1"/>
          <w:color w:val="000000" w:themeColor="text1"/>
          <w:sz w:val="22"/>
          <w:szCs w:val="22"/>
        </w:rPr>
        <w:t xml:space="preserve"> </w:t>
      </w:r>
      <w:r w:rsidR="00E00E6B" w:rsidRPr="00A237DA">
        <w:rPr>
          <w:bCs/>
          <w:color w:val="000000" w:themeColor="text1"/>
          <w:sz w:val="22"/>
          <w:szCs w:val="22"/>
        </w:rPr>
        <w:t>ISBN 978-80-555-0664-7</w:t>
      </w:r>
      <w:r w:rsidR="00E00E6B">
        <w:rPr>
          <w:bCs/>
          <w:color w:val="000000" w:themeColor="text1"/>
          <w:sz w:val="22"/>
          <w:szCs w:val="22"/>
        </w:rPr>
        <w:t>.</w:t>
      </w:r>
      <w:r w:rsidR="00E00E6B" w:rsidRPr="009A4E94">
        <w:tab/>
      </w:r>
    </w:p>
    <w:p w:rsidR="00C04663" w:rsidRDefault="00E00E6B" w:rsidP="00E00E6B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/>
      </w:pPr>
      <w:r>
        <w:t xml:space="preserve">BELÁSOVÁ, Ľ. (50%) – Belás, Ľ.: </w:t>
      </w:r>
      <w:r w:rsidRPr="00A237DA">
        <w:t>K problematike muľtikuľturalizma v ko</w:t>
      </w:r>
      <w:r>
        <w:t xml:space="preserve">ntekste filosofii istorii Kanta. </w:t>
      </w:r>
      <w:r w:rsidRPr="00A237DA">
        <w:t>In: Vestnik Rossijskogo universiteta druž</w:t>
      </w:r>
      <w:r w:rsidR="00B4107B">
        <w:t>by narodov. Serija filosofija, 2010.</w:t>
      </w:r>
      <w:r w:rsidRPr="00A237DA">
        <w:t xml:space="preserve"> </w:t>
      </w:r>
      <w:r w:rsidR="00B4107B">
        <w:t xml:space="preserve">no 2, </w:t>
      </w:r>
      <w:r w:rsidR="00B4107B" w:rsidRPr="00A237DA">
        <w:t>s. 5-14</w:t>
      </w:r>
      <w:r w:rsidR="00B4107B">
        <w:t xml:space="preserve">. </w:t>
      </w:r>
      <w:r w:rsidRPr="00A237DA">
        <w:t>ISSN 086</w:t>
      </w:r>
      <w:r w:rsidR="00B4107B">
        <w:t xml:space="preserve">9-8732. </w:t>
      </w:r>
    </w:p>
    <w:p w:rsidR="00E00E6B" w:rsidRDefault="00C04663" w:rsidP="00C0466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/>
        <w:ind w:left="708"/>
      </w:pPr>
      <w:r>
        <w:tab/>
      </w:r>
      <w:r w:rsidR="00E00E6B" w:rsidRPr="00A237DA">
        <w:br/>
      </w:r>
      <w:r w:rsidR="00E00E6B">
        <w:t xml:space="preserve">[3] </w:t>
      </w:r>
      <w:r w:rsidR="00E00E6B" w:rsidRPr="00A237DA">
        <w:t>NIŽNIKOV, S.</w:t>
      </w:r>
      <w:r w:rsidR="00B4107B">
        <w:t xml:space="preserve"> A.: </w:t>
      </w:r>
      <w:r w:rsidR="00E00E6B" w:rsidRPr="00A237DA">
        <w:rPr>
          <w:i/>
          <w:iCs/>
        </w:rPr>
        <w:t>Moraľ i politika v kontekste duchovnych i intelektuaľnych tradicij</w:t>
      </w:r>
      <w:r w:rsidR="00B4107B">
        <w:t>. Moskva</w:t>
      </w:r>
      <w:r w:rsidR="00E00E6B" w:rsidRPr="00A237DA">
        <w:t>: Infra-M, 2011, s. 320. ISBN 978-5-16-004932-8.</w:t>
      </w:r>
    </w:p>
    <w:p w:rsidR="00C04663" w:rsidRDefault="00C04663" w:rsidP="00C04663">
      <w:pPr>
        <w:keepLines/>
        <w:widowControl w:val="0"/>
        <w:tabs>
          <w:tab w:val="left" w:pos="720"/>
          <w:tab w:val="left" w:pos="4000"/>
        </w:tabs>
        <w:autoSpaceDE w:val="0"/>
        <w:autoSpaceDN w:val="0"/>
        <w:adjustRightInd w:val="0"/>
        <w:spacing w:before="200"/>
        <w:ind w:left="708"/>
      </w:pPr>
    </w:p>
    <w:p w:rsidR="00E00E6B" w:rsidRDefault="00E00E6B" w:rsidP="00C04663">
      <w:pPr>
        <w:keepLines/>
        <w:widowControl w:val="0"/>
        <w:tabs>
          <w:tab w:val="left" w:pos="1070"/>
        </w:tabs>
        <w:autoSpaceDE w:val="0"/>
        <w:autoSpaceDN w:val="0"/>
        <w:adjustRightInd w:val="0"/>
        <w:ind w:left="708"/>
      </w:pPr>
      <w:r>
        <w:t xml:space="preserve">[3] </w:t>
      </w:r>
      <w:r w:rsidRPr="00A237DA">
        <w:t>ORECHOV, A.</w:t>
      </w:r>
      <w:r w:rsidR="00B4107B">
        <w:t xml:space="preserve"> </w:t>
      </w:r>
      <w:r w:rsidRPr="00A237DA">
        <w:t>M.</w:t>
      </w:r>
      <w:r w:rsidR="00771511">
        <w:t xml:space="preserve"> :</w:t>
      </w:r>
      <w:r w:rsidRPr="00A237DA">
        <w:t xml:space="preserve"> </w:t>
      </w:r>
      <w:r w:rsidRPr="00A237DA">
        <w:rPr>
          <w:i/>
          <w:iCs/>
        </w:rPr>
        <w:t>Filosofija sociaľnych i gumanitarnych nauk: slovar-spravočnik</w:t>
      </w:r>
      <w:r>
        <w:t xml:space="preserve">. Korolev, </w:t>
      </w:r>
      <w:r w:rsidRPr="00A237DA">
        <w:t>Izdateľstvo Kosmos, 2011, s. 5.</w:t>
      </w:r>
    </w:p>
    <w:p w:rsidR="00F20B27" w:rsidRPr="00A237DA" w:rsidRDefault="00F20B27" w:rsidP="00C04663">
      <w:pPr>
        <w:keepLines/>
        <w:widowControl w:val="0"/>
        <w:tabs>
          <w:tab w:val="left" w:pos="1070"/>
        </w:tabs>
        <w:autoSpaceDE w:val="0"/>
        <w:autoSpaceDN w:val="0"/>
        <w:adjustRightInd w:val="0"/>
        <w:ind w:left="708"/>
      </w:pPr>
    </w:p>
    <w:p w:rsidR="00E00E6B" w:rsidRDefault="00E00E6B" w:rsidP="00E00E6B"/>
    <w:p w:rsidR="0052175E" w:rsidRPr="009A4E94" w:rsidRDefault="0052175E" w:rsidP="00E00E6B"/>
    <w:p w:rsidR="00554CB9" w:rsidRPr="003E53E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i/>
          <w:iCs/>
          <w:sz w:val="28"/>
          <w:szCs w:val="28"/>
        </w:rPr>
      </w:pPr>
      <w:r w:rsidRPr="003E53E1">
        <w:rPr>
          <w:b/>
          <w:i/>
          <w:iCs/>
          <w:sz w:val="28"/>
          <w:szCs w:val="28"/>
        </w:rPr>
        <w:lastRenderedPageBreak/>
        <w:t>3. Riešenie projektov výskumu a vývoja uchádzačkou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  <w:iCs/>
        </w:rPr>
      </w:pPr>
    </w:p>
    <w:p w:rsidR="00554CB9" w:rsidRPr="00703188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u w:val="single"/>
        </w:rPr>
      </w:pPr>
      <w:r w:rsidRPr="00703188">
        <w:rPr>
          <w:b/>
        </w:rPr>
        <w:t xml:space="preserve">Zoznam všetkých riešených projektov výskumu a vývoja za posledných 10 rokov </w:t>
      </w:r>
      <w:r w:rsidRPr="00703188">
        <w:rPr>
          <w:b/>
          <w:u w:val="single"/>
        </w:rPr>
        <w:t xml:space="preserve">ako </w:t>
      </w:r>
    </w:p>
    <w:p w:rsidR="00554CB9" w:rsidRPr="00703188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u w:val="single"/>
        </w:rPr>
      </w:pPr>
      <w:r w:rsidRPr="00703188">
        <w:rPr>
          <w:b/>
          <w:u w:val="single"/>
        </w:rPr>
        <w:t>zodpovedný riešiteľ:</w:t>
      </w:r>
    </w:p>
    <w:p w:rsidR="009F6286" w:rsidRPr="00703188" w:rsidRDefault="009F6286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u w:val="single"/>
        </w:rPr>
      </w:pPr>
    </w:p>
    <w:p w:rsidR="009F6286" w:rsidRDefault="009F6286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>
        <w:rPr>
          <w:u w:val="single"/>
        </w:rPr>
        <w:t xml:space="preserve">2007 – 2009 </w:t>
      </w:r>
    </w:p>
    <w:p w:rsidR="00554CB9" w:rsidRDefault="009F6286" w:rsidP="00554CB9">
      <w:r>
        <w:t xml:space="preserve">Grantový projekt </w:t>
      </w:r>
      <w:r w:rsidR="00554CB9" w:rsidRPr="00DA79FC">
        <w:t xml:space="preserve">VEGA 1/4484/07 </w:t>
      </w:r>
      <w:r w:rsidR="00554CB9" w:rsidRPr="00DA79FC">
        <w:rPr>
          <w:i/>
        </w:rPr>
        <w:t xml:space="preserve">Efektívnosť metodiky Sfumato v podmienkach 1. stupňa základných škôl na Slovensku </w:t>
      </w:r>
      <w:r>
        <w:t>(zodpovedná riešiteľka)</w:t>
      </w:r>
      <w:r w:rsidR="00A613A2">
        <w:t>;</w:t>
      </w:r>
    </w:p>
    <w:p w:rsidR="009F6286" w:rsidRDefault="009F6286" w:rsidP="00554CB9"/>
    <w:p w:rsidR="009F6286" w:rsidRPr="00703188" w:rsidRDefault="00703188" w:rsidP="00554CB9">
      <w:pPr>
        <w:rPr>
          <w:u w:val="single"/>
        </w:rPr>
      </w:pPr>
      <w:r w:rsidRPr="00703188">
        <w:rPr>
          <w:u w:val="single"/>
        </w:rPr>
        <w:t>2013 – 2015</w:t>
      </w:r>
    </w:p>
    <w:p w:rsidR="00703188" w:rsidRDefault="00703188" w:rsidP="00703188">
      <w:r>
        <w:t xml:space="preserve">Grantový projekt </w:t>
      </w:r>
      <w:r w:rsidRPr="00AA4032">
        <w:t xml:space="preserve">VEGA 1/0781/13 </w:t>
      </w:r>
      <w:r w:rsidRPr="00AA4032">
        <w:rPr>
          <w:i/>
        </w:rPr>
        <w:t xml:space="preserve">Elementárna gramotnosť v kontexte informačno – komunikačných technológií </w:t>
      </w:r>
      <w:r>
        <w:t>(zodpovedná riešiteľka)</w:t>
      </w:r>
      <w:r w:rsidR="00A613A2">
        <w:t>.</w:t>
      </w:r>
    </w:p>
    <w:p w:rsidR="00703188" w:rsidRDefault="00703188" w:rsidP="00703188"/>
    <w:p w:rsidR="00554CB9" w:rsidRPr="00703188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703188">
        <w:rPr>
          <w:b/>
        </w:rPr>
        <w:t xml:space="preserve">Zoznam všetkých riešených projektov výskumu a vývoja za posledných 10 rokov ako </w:t>
      </w:r>
      <w:r w:rsidRPr="00703188">
        <w:rPr>
          <w:b/>
          <w:u w:val="single"/>
        </w:rPr>
        <w:t>riešiteľ</w:t>
      </w:r>
      <w:r w:rsidRPr="00703188">
        <w:rPr>
          <w:b/>
        </w:rPr>
        <w:t>:</w:t>
      </w:r>
    </w:p>
    <w:p w:rsidR="00703188" w:rsidRDefault="00703188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703188" w:rsidRPr="00703188" w:rsidRDefault="00703188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u w:val="single"/>
        </w:rPr>
      </w:pPr>
      <w:r w:rsidRPr="00703188">
        <w:rPr>
          <w:u w:val="single"/>
        </w:rPr>
        <w:t>2002 - 2004</w:t>
      </w:r>
    </w:p>
    <w:p w:rsidR="00554CB9" w:rsidRPr="00DA79FC" w:rsidRDefault="00554CB9" w:rsidP="00554CB9">
      <w:pPr>
        <w:jc w:val="both"/>
      </w:pPr>
      <w:r w:rsidRPr="00DA79FC">
        <w:t xml:space="preserve">Štátna objednávka schválená uznesením vlády SR č. 912/2002 – </w:t>
      </w:r>
      <w:r w:rsidRPr="00DA79FC">
        <w:rPr>
          <w:i/>
        </w:rPr>
        <w:t xml:space="preserve">Zvyšovanie úrovne socializácie rómskej komunity prostredníctvom systémov vzdelávania sociálnych a misijných pracovníkov a asistentov učiteľa </w:t>
      </w:r>
      <w:r w:rsidRPr="00DA79FC">
        <w:t>(riešiteľka)</w:t>
      </w:r>
    </w:p>
    <w:p w:rsidR="00554CB9" w:rsidRDefault="00554CB9" w:rsidP="00554CB9">
      <w:pPr>
        <w:jc w:val="both"/>
      </w:pPr>
      <w:r w:rsidRPr="00DA79FC">
        <w:t>Názov čiastkovej úlohy: Utváranie počiatočnej gramotnosti rómskych žiakov;</w:t>
      </w:r>
    </w:p>
    <w:p w:rsidR="00703188" w:rsidRDefault="00703188" w:rsidP="00554CB9">
      <w:pPr>
        <w:jc w:val="both"/>
      </w:pPr>
    </w:p>
    <w:p w:rsidR="00703188" w:rsidRPr="00703188" w:rsidRDefault="00703188" w:rsidP="00554CB9">
      <w:pPr>
        <w:jc w:val="both"/>
        <w:rPr>
          <w:u w:val="single"/>
        </w:rPr>
      </w:pPr>
      <w:r w:rsidRPr="00703188">
        <w:rPr>
          <w:u w:val="single"/>
        </w:rPr>
        <w:t xml:space="preserve">2004 – 2006 </w:t>
      </w:r>
    </w:p>
    <w:p w:rsidR="00554CB9" w:rsidRPr="00DA79FC" w:rsidRDefault="00703188" w:rsidP="00554CB9">
      <w:pPr>
        <w:jc w:val="both"/>
      </w:pPr>
      <w:r>
        <w:t xml:space="preserve">Grantový projekt </w:t>
      </w:r>
      <w:r w:rsidR="00554CB9" w:rsidRPr="00DA79FC">
        <w:t xml:space="preserve">VEGA 1/1306/04 </w:t>
      </w:r>
      <w:r w:rsidR="00554CB9" w:rsidRPr="00DA79FC">
        <w:rPr>
          <w:i/>
        </w:rPr>
        <w:t>Filozofické dedičstvo I. Kanta a súčasnosť</w:t>
      </w:r>
      <w:r w:rsidR="00554CB9" w:rsidRPr="00DA79FC">
        <w:t xml:space="preserve"> (riešiteľka)</w:t>
      </w:r>
    </w:p>
    <w:p w:rsidR="00554CB9" w:rsidRDefault="00554CB9" w:rsidP="00554CB9">
      <w:pPr>
        <w:jc w:val="both"/>
      </w:pPr>
      <w:r w:rsidRPr="00DA79FC">
        <w:t>Názov čiastkovej úlohy: Výchovno-vzdelávací rozmer Kantovej filozofie;</w:t>
      </w:r>
    </w:p>
    <w:p w:rsidR="00703188" w:rsidRDefault="00703188" w:rsidP="00554CB9">
      <w:pPr>
        <w:jc w:val="both"/>
      </w:pPr>
    </w:p>
    <w:p w:rsidR="00703188" w:rsidRPr="00703188" w:rsidRDefault="00703188" w:rsidP="00554CB9">
      <w:pPr>
        <w:jc w:val="both"/>
        <w:rPr>
          <w:u w:val="single"/>
        </w:rPr>
      </w:pPr>
      <w:r w:rsidRPr="00703188">
        <w:rPr>
          <w:u w:val="single"/>
        </w:rPr>
        <w:t>2007 - 2009</w:t>
      </w:r>
    </w:p>
    <w:p w:rsidR="00554CB9" w:rsidRPr="00DA79FC" w:rsidRDefault="00703188" w:rsidP="00554CB9">
      <w:pPr>
        <w:jc w:val="both"/>
      </w:pPr>
      <w:r>
        <w:t xml:space="preserve">Grantový projekt </w:t>
      </w:r>
      <w:r w:rsidR="00554CB9" w:rsidRPr="00DA79FC">
        <w:t xml:space="preserve">VEGA 1/4691/07 </w:t>
      </w:r>
      <w:r w:rsidR="00554CB9" w:rsidRPr="00DA79FC">
        <w:rPr>
          <w:i/>
        </w:rPr>
        <w:t>Filozofické dedičstvo I. Kanta a súčasnosť II</w:t>
      </w:r>
      <w:r w:rsidR="00554CB9" w:rsidRPr="00DA79FC">
        <w:t>. (riešiteľka)</w:t>
      </w:r>
    </w:p>
    <w:p w:rsidR="00554CB9" w:rsidRDefault="00554CB9" w:rsidP="00554CB9">
      <w:pPr>
        <w:jc w:val="both"/>
      </w:pPr>
      <w:r w:rsidRPr="00DA79FC">
        <w:t>Názov čiastkovej úlohy: Kant a problematika Bildung;</w:t>
      </w:r>
    </w:p>
    <w:p w:rsidR="00703188" w:rsidRDefault="00703188" w:rsidP="00554CB9">
      <w:pPr>
        <w:jc w:val="both"/>
      </w:pPr>
    </w:p>
    <w:p w:rsidR="00703188" w:rsidRPr="00703188" w:rsidRDefault="00703188" w:rsidP="00554CB9">
      <w:pPr>
        <w:jc w:val="both"/>
        <w:rPr>
          <w:u w:val="single"/>
        </w:rPr>
      </w:pPr>
      <w:r w:rsidRPr="00703188">
        <w:rPr>
          <w:u w:val="single"/>
        </w:rPr>
        <w:t xml:space="preserve">2007 – 2009 </w:t>
      </w:r>
    </w:p>
    <w:p w:rsidR="00554CB9" w:rsidRDefault="00703188" w:rsidP="00554CB9">
      <w:pPr>
        <w:jc w:val="both"/>
      </w:pPr>
      <w:r>
        <w:t xml:space="preserve">Grantový projekt </w:t>
      </w:r>
      <w:r w:rsidR="00554CB9" w:rsidRPr="00DA79FC">
        <w:t xml:space="preserve">VEGA 1/4529/07 </w:t>
      </w:r>
      <w:r w:rsidR="00554CB9" w:rsidRPr="00DA79FC">
        <w:rPr>
          <w:i/>
        </w:rPr>
        <w:t>Adaptívne schopnosti a kompetencie rómskych detí</w:t>
      </w:r>
      <w:r w:rsidR="00554CB9" w:rsidRPr="00DA79FC">
        <w:t xml:space="preserve"> (zástupkyňa vedúcej projektu);</w:t>
      </w:r>
    </w:p>
    <w:p w:rsidR="00703188" w:rsidRDefault="00703188" w:rsidP="00554CB9">
      <w:pPr>
        <w:jc w:val="both"/>
      </w:pPr>
    </w:p>
    <w:p w:rsidR="00703188" w:rsidRPr="00703188" w:rsidRDefault="00703188" w:rsidP="00554CB9">
      <w:pPr>
        <w:jc w:val="both"/>
        <w:rPr>
          <w:u w:val="single"/>
        </w:rPr>
      </w:pPr>
      <w:r w:rsidRPr="00703188">
        <w:rPr>
          <w:u w:val="single"/>
        </w:rPr>
        <w:t xml:space="preserve">2010 – 2011 </w:t>
      </w:r>
    </w:p>
    <w:p w:rsidR="00554CB9" w:rsidRDefault="00703188" w:rsidP="00554CB9">
      <w:pPr>
        <w:jc w:val="both"/>
      </w:pPr>
      <w:r>
        <w:t xml:space="preserve">Grantový projekt </w:t>
      </w:r>
      <w:r w:rsidR="00554CB9" w:rsidRPr="00DA79FC">
        <w:t xml:space="preserve">VEGA 1/0027/10 </w:t>
      </w:r>
      <w:r w:rsidR="00554CB9" w:rsidRPr="00DA79FC">
        <w:rPr>
          <w:i/>
        </w:rPr>
        <w:t>Filozofické dedičstvo I. Kanta a súčasnosť III</w:t>
      </w:r>
      <w:r w:rsidR="00554CB9" w:rsidRPr="00DA79FC">
        <w:t>. (riešiteľka)</w:t>
      </w:r>
      <w:r w:rsidR="00A613A2">
        <w:t>;</w:t>
      </w:r>
    </w:p>
    <w:p w:rsidR="00703188" w:rsidRDefault="00703188" w:rsidP="00554CB9">
      <w:pPr>
        <w:jc w:val="both"/>
      </w:pPr>
    </w:p>
    <w:p w:rsidR="00703188" w:rsidRPr="00703188" w:rsidRDefault="00703188" w:rsidP="00554CB9">
      <w:pPr>
        <w:jc w:val="both"/>
        <w:rPr>
          <w:u w:val="single"/>
        </w:rPr>
      </w:pPr>
      <w:r w:rsidRPr="00703188">
        <w:rPr>
          <w:u w:val="single"/>
        </w:rPr>
        <w:t xml:space="preserve">2012 – 2014 </w:t>
      </w:r>
    </w:p>
    <w:p w:rsidR="00D41546" w:rsidRDefault="00703188" w:rsidP="00D41546">
      <w:pPr>
        <w:rPr>
          <w:color w:val="000000"/>
        </w:rPr>
      </w:pPr>
      <w:r>
        <w:t xml:space="preserve">Grantový projekt </w:t>
      </w:r>
      <w:r w:rsidR="00D41546" w:rsidRPr="00D41546">
        <w:rPr>
          <w:color w:val="000000"/>
        </w:rPr>
        <w:t xml:space="preserve">VEGA 1/0261/12 </w:t>
      </w:r>
      <w:r w:rsidR="00D41546" w:rsidRPr="00D41546">
        <w:rPr>
          <w:i/>
          <w:color w:val="000000"/>
        </w:rPr>
        <w:t>Filozofické dedičstvo I. Kanta a súčasnosť IV</w:t>
      </w:r>
      <w:r w:rsidR="00D41546">
        <w:rPr>
          <w:i/>
          <w:color w:val="000000"/>
        </w:rPr>
        <w:t xml:space="preserve">. </w:t>
      </w:r>
      <w:r w:rsidR="00D41546" w:rsidRPr="00D41546">
        <w:rPr>
          <w:i/>
          <w:color w:val="000000"/>
        </w:rPr>
        <w:t xml:space="preserve"> Philosophia et res publica</w:t>
      </w:r>
      <w:r w:rsidR="00D41546">
        <w:rPr>
          <w:color w:val="000000"/>
        </w:rPr>
        <w:t>. (riešiteľka)</w:t>
      </w:r>
      <w:r w:rsidR="00A613A2">
        <w:rPr>
          <w:color w:val="000000"/>
        </w:rPr>
        <w:t>;</w:t>
      </w:r>
    </w:p>
    <w:p w:rsidR="00703188" w:rsidRDefault="00703188" w:rsidP="00D41546">
      <w:pPr>
        <w:rPr>
          <w:color w:val="000000"/>
        </w:rPr>
      </w:pPr>
    </w:p>
    <w:p w:rsidR="00703188" w:rsidRPr="00703188" w:rsidRDefault="00703188" w:rsidP="00D41546">
      <w:pPr>
        <w:rPr>
          <w:iCs/>
          <w:color w:val="000000"/>
          <w:u w:val="single"/>
        </w:rPr>
      </w:pPr>
      <w:r w:rsidRPr="00703188">
        <w:rPr>
          <w:iCs/>
          <w:color w:val="000000"/>
          <w:u w:val="single"/>
        </w:rPr>
        <w:t xml:space="preserve">2013 – 2015 </w:t>
      </w:r>
    </w:p>
    <w:p w:rsidR="00554CB9" w:rsidRPr="008F6049" w:rsidRDefault="00703188" w:rsidP="00554CB9">
      <w:pPr>
        <w:jc w:val="both"/>
      </w:pPr>
      <w:r>
        <w:t xml:space="preserve">Grantový projekt </w:t>
      </w:r>
      <w:r w:rsidR="00554CB9" w:rsidRPr="00AA4032">
        <w:rPr>
          <w:rStyle w:val="Siln"/>
          <w:b w:val="0"/>
          <w:iCs/>
        </w:rPr>
        <w:t xml:space="preserve">KEGA 024PU-4/2013 </w:t>
      </w:r>
      <w:r w:rsidR="00554CB9" w:rsidRPr="00AA4032">
        <w:rPr>
          <w:rStyle w:val="Siln"/>
          <w:b w:val="0"/>
          <w:i/>
        </w:rPr>
        <w:t>Interdisciplinárne koncipovanie a aplikovanie edukačných programov pre deti s problémovým správaním (riešiteľka)</w:t>
      </w:r>
      <w:r w:rsidR="00A613A2">
        <w:rPr>
          <w:rStyle w:val="Siln"/>
          <w:b w:val="0"/>
          <w:i/>
        </w:rPr>
        <w:t>.</w:t>
      </w:r>
    </w:p>
    <w:p w:rsidR="00554CB9" w:rsidRDefault="00554CB9" w:rsidP="00554CB9">
      <w:pPr>
        <w:rPr>
          <w:b/>
        </w:rPr>
      </w:pPr>
    </w:p>
    <w:p w:rsidR="00F20B27" w:rsidRDefault="00F20B27" w:rsidP="00554CB9">
      <w:pPr>
        <w:rPr>
          <w:b/>
        </w:rPr>
      </w:pPr>
    </w:p>
    <w:p w:rsidR="00554CB9" w:rsidRPr="003E53E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i/>
          <w:iCs/>
          <w:sz w:val="28"/>
          <w:szCs w:val="28"/>
        </w:rPr>
      </w:pPr>
      <w:r w:rsidRPr="003E53E1">
        <w:rPr>
          <w:b/>
          <w:i/>
          <w:iCs/>
          <w:sz w:val="28"/>
          <w:szCs w:val="28"/>
        </w:rPr>
        <w:t>4. Expertízna a posudzovacia činnosť uchádzačky:</w:t>
      </w:r>
    </w:p>
    <w:p w:rsidR="00CC0950" w:rsidRPr="00E00E6B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i/>
          <w:iCs/>
        </w:rPr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Zoznam najvýznamnejších expertíz a po</w:t>
      </w:r>
      <w:r w:rsidR="00F33416">
        <w:t>sudzovaní vykonaných uchádzač</w:t>
      </w:r>
      <w:r>
        <w:t>kou:</w:t>
      </w:r>
    </w:p>
    <w:p w:rsidR="0002437E" w:rsidRPr="003E53E1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lastRenderedPageBreak/>
        <w:t xml:space="preserve">▪ </w:t>
      </w:r>
      <w:r w:rsidR="0002437E" w:rsidRPr="003E53E1">
        <w:rPr>
          <w:b/>
        </w:rPr>
        <w:t xml:space="preserve">Vyžiadané posudky na grantové projekty VEGA a KEGA </w:t>
      </w:r>
    </w:p>
    <w:p w:rsidR="0002437E" w:rsidRPr="003E53E1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t xml:space="preserve">▪ </w:t>
      </w:r>
      <w:r w:rsidR="0002437E" w:rsidRPr="003E53E1">
        <w:rPr>
          <w:b/>
        </w:rPr>
        <w:t>Posudky na záverečné o</w:t>
      </w:r>
      <w:r w:rsidR="00E00E6B" w:rsidRPr="003E53E1">
        <w:rPr>
          <w:b/>
        </w:rPr>
        <w:t>ponentúry grantových projektov VEGA a K</w:t>
      </w:r>
      <w:r w:rsidR="0002437E" w:rsidRPr="003E53E1">
        <w:rPr>
          <w:b/>
        </w:rPr>
        <w:t xml:space="preserve">EGA </w:t>
      </w:r>
    </w:p>
    <w:p w:rsidR="0002437E" w:rsidRDefault="0002437E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3E53E1" w:rsidRDefault="00B1434B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t xml:space="preserve">▪ </w:t>
      </w:r>
      <w:r w:rsidR="00554CB9" w:rsidRPr="003E53E1">
        <w:rPr>
          <w:b/>
        </w:rPr>
        <w:t>Posudky na habilitačné práce</w:t>
      </w:r>
    </w:p>
    <w:p w:rsidR="00CC0950" w:rsidRPr="00B1434B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CF502E" w:rsidRDefault="00B1434B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</w:rPr>
      </w:pPr>
      <w:r>
        <w:t xml:space="preserve">ŠIKULOVÁ, R.: </w:t>
      </w:r>
      <w:r w:rsidR="00554CB9">
        <w:t xml:space="preserve"> </w:t>
      </w:r>
      <w:r w:rsidR="003C6224">
        <w:t>Hodnocení a sebahodnocení žáků</w:t>
      </w:r>
      <w:r w:rsidR="00554CB9" w:rsidRPr="00EF24A2">
        <w:t xml:space="preserve"> v kontextu primární školy</w:t>
      </w:r>
      <w:r w:rsidR="00EF24A2">
        <w:t>.</w:t>
      </w:r>
      <w:r w:rsidR="00554CB9" w:rsidRPr="00CF502E">
        <w:rPr>
          <w:i/>
        </w:rPr>
        <w:t xml:space="preserve"> </w:t>
      </w:r>
      <w:r w:rsidR="009D2DDD">
        <w:t>(Habilitačná práca) Ú</w:t>
      </w:r>
      <w:r w:rsidR="00EF24A2">
        <w:t>stí nad Labem: Univerzita J. E. Purkyně, Pedagogická fakulta, 2010.</w:t>
      </w:r>
    </w:p>
    <w:p w:rsidR="00554CB9" w:rsidRPr="00CF502E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</w:rPr>
      </w:pPr>
    </w:p>
    <w:p w:rsidR="00554CB9" w:rsidRPr="003E53E1" w:rsidRDefault="00EF24A2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t xml:space="preserve">▪ </w:t>
      </w:r>
      <w:r w:rsidR="00554CB9" w:rsidRPr="003E53E1">
        <w:rPr>
          <w:b/>
        </w:rPr>
        <w:t>Posudky na doktorandské dizertačné práce</w:t>
      </w:r>
    </w:p>
    <w:p w:rsidR="00CC0950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CF502E" w:rsidRDefault="00EF24A2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DZIVÝ – BALUCHOVÁ, Ľ.: </w:t>
      </w:r>
      <w:r w:rsidR="00554CB9" w:rsidRPr="00EF24A2">
        <w:t>Transformačné premeny výchovy v slovenskej rodine v kontexte rodín vybraných krajín strednej Európy</w:t>
      </w:r>
      <w:r>
        <w:t>.</w:t>
      </w:r>
      <w:r w:rsidR="004373F8">
        <w:t xml:space="preserve"> (Dizertačná práca)  Prešov:</w:t>
      </w:r>
      <w:r>
        <w:t xml:space="preserve"> Prešovská univerzita, </w:t>
      </w:r>
      <w:r w:rsidR="004373F8">
        <w:t>Fakulta humanitných a prírodných vied,</w:t>
      </w:r>
      <w:r>
        <w:t xml:space="preserve"> 2011.</w:t>
      </w:r>
    </w:p>
    <w:p w:rsidR="00554CB9" w:rsidRPr="00EF24A2" w:rsidRDefault="00EF24A2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GENDIAROVÁ, M.:</w:t>
      </w:r>
      <w:r w:rsidR="00554CB9">
        <w:t xml:space="preserve"> </w:t>
      </w:r>
      <w:r w:rsidR="00554CB9" w:rsidRPr="00EF24A2">
        <w:t>Obsahová integrácia a kurikulárne plánovanie v predškolskej edukácii</w:t>
      </w:r>
      <w:r>
        <w:t xml:space="preserve">. </w:t>
      </w:r>
      <w:r w:rsidR="004373F8">
        <w:t xml:space="preserve">(Dizertačná práca) </w:t>
      </w:r>
      <w:r>
        <w:t>B</w:t>
      </w:r>
      <w:r w:rsidR="004373F8">
        <w:t>anská Bystrica:</w:t>
      </w:r>
      <w:r>
        <w:t xml:space="preserve"> Unive</w:t>
      </w:r>
      <w:r w:rsidR="004373F8">
        <w:t>rzita M. Bela</w:t>
      </w:r>
      <w:r>
        <w:t>, Pedagogická fakulta, 2011.</w:t>
      </w:r>
    </w:p>
    <w:p w:rsidR="004373F8" w:rsidRPr="00CF502E" w:rsidRDefault="004373F8" w:rsidP="004373F8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MAYEROVÁ, K.: </w:t>
      </w:r>
      <w:r w:rsidR="00554CB9" w:rsidRPr="004373F8">
        <w:t>Rodinná výchova v kontexte motivácie ako činiteľa školskej úspešnosti adolescenta</w:t>
      </w:r>
      <w:r>
        <w:t>. (Dizertačná práca) Prešov: Prešovská univerzita, Fakulta humanitných a prírodných vied, 2011.</w:t>
      </w:r>
    </w:p>
    <w:p w:rsidR="004373F8" w:rsidRPr="00EF24A2" w:rsidRDefault="004373F8" w:rsidP="004373F8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MARKOFOVÁ, J.:</w:t>
      </w:r>
      <w:r w:rsidR="00554CB9">
        <w:t xml:space="preserve"> </w:t>
      </w:r>
      <w:r w:rsidR="00554CB9" w:rsidRPr="00CF502E">
        <w:t xml:space="preserve">Kurikulum výtvarnej výchovy vo vybraných krajinách Európskej únie </w:t>
      </w:r>
      <w:r>
        <w:t>(Dizertačná práca) Bratislava: Univerzita Komenského, Pedagogická fakulta, 2011.</w:t>
      </w:r>
    </w:p>
    <w:p w:rsidR="00554CB9" w:rsidRPr="00CF502E" w:rsidRDefault="004373F8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</w:rPr>
      </w:pPr>
      <w:r>
        <w:t xml:space="preserve">FISCHER, D.: </w:t>
      </w:r>
      <w:r w:rsidR="00554CB9" w:rsidRPr="004373F8">
        <w:t>Možnosti rozvoja pedagogických kompetencií v pregraduálnom štúdiu</w:t>
      </w:r>
      <w:r>
        <w:t>.</w:t>
      </w:r>
      <w:r w:rsidRPr="004373F8">
        <w:t xml:space="preserve"> </w:t>
      </w:r>
      <w:r>
        <w:t xml:space="preserve">(Dizertačná práca)  Prešov: Prešovská univerzita, Fakulta humanitných a prírodných vied, </w:t>
      </w:r>
      <w:r w:rsidR="00554CB9" w:rsidRPr="00D41546">
        <w:rPr>
          <w:i/>
        </w:rPr>
        <w:t xml:space="preserve"> </w:t>
      </w:r>
      <w:r>
        <w:t>2013.</w:t>
      </w:r>
    </w:p>
    <w:p w:rsidR="00554CB9" w:rsidRPr="00CF502E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3E53E1" w:rsidRDefault="004373F8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t xml:space="preserve">▪ </w:t>
      </w:r>
      <w:r w:rsidR="00554CB9" w:rsidRPr="003E53E1">
        <w:rPr>
          <w:b/>
        </w:rPr>
        <w:t>Posudky na vysokoškolské učebnice</w:t>
      </w:r>
    </w:p>
    <w:p w:rsidR="00CC0950" w:rsidRPr="004373F8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CF502E" w:rsidRDefault="004373F8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ZÁPOTOČNÁ, O.: </w:t>
      </w:r>
      <w:r w:rsidR="00554CB9" w:rsidRPr="004373F8">
        <w:t>Rozvoj jazykovej gramotnosti na základnej škole</w:t>
      </w:r>
      <w:r>
        <w:t xml:space="preserve">. </w:t>
      </w:r>
      <w:r w:rsidR="00024494">
        <w:t>T</w:t>
      </w:r>
      <w:r>
        <w:t>rnava: Trnavská univerzita, Pedagogická fakulta, 2011.</w:t>
      </w:r>
      <w:r w:rsidR="00024494">
        <w:t xml:space="preserve"> 113 s. ISBN 978-80-8082-516-4.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3E53E1" w:rsidRDefault="004373F8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t xml:space="preserve">▪ </w:t>
      </w:r>
      <w:r w:rsidR="00554CB9" w:rsidRPr="003E53E1">
        <w:rPr>
          <w:b/>
        </w:rPr>
        <w:t>Posudky na vysokoškolské učebné texty</w:t>
      </w:r>
    </w:p>
    <w:p w:rsidR="00CC0950" w:rsidRPr="003E53E1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</w:p>
    <w:p w:rsidR="00554CB9" w:rsidRDefault="004373F8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KOVALČÍKOVÁ, I.: </w:t>
      </w:r>
      <w:r w:rsidR="00554CB9">
        <w:t xml:space="preserve"> </w:t>
      </w:r>
      <w:r w:rsidR="00554CB9" w:rsidRPr="004373F8">
        <w:t>Pedagogika</w:t>
      </w:r>
      <w:r w:rsidR="002E5820">
        <w:t>: úvod do štúdia. Prešov:</w:t>
      </w:r>
      <w:r>
        <w:t xml:space="preserve"> </w:t>
      </w:r>
      <w:r w:rsidR="002E5820">
        <w:t>Prešovská univerzita, Pedagogická fakulta, 2001. 99 s. ISBN 80-8068-074-7.</w:t>
      </w:r>
    </w:p>
    <w:p w:rsidR="002E5820" w:rsidRDefault="002E5820" w:rsidP="002E5820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KOVALČÍKOVÁ, I.:  </w:t>
      </w:r>
      <w:r w:rsidRPr="004373F8">
        <w:t>Pedagogika</w:t>
      </w:r>
      <w:r>
        <w:t>: úvod do štúdia. Prešov: Prešovská univerzita, Pedagogická fakulta, 2002. 126 s. ISBN 80-8068-138-4.</w:t>
      </w:r>
    </w:p>
    <w:p w:rsidR="00DB6C17" w:rsidRDefault="00DB6C17" w:rsidP="00DB6C1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KOVALČÍKOVÁ, I.:  Úvod do pedagogiky (nielen pre asistenta učiteľa). Prešov: Prešovská univerzita, Pedagogická fakulta, 2005. 175 s. ISBN 80-8068-370-0.</w:t>
      </w:r>
    </w:p>
    <w:p w:rsidR="00DB6C17" w:rsidRDefault="00DB6C17" w:rsidP="00DB6C1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KOVALČÍKOVÁ, I. – KRESILA, J. – ROPOVIK, I. :  Úvod do pedagogiky. Prešov: Prešovská univerzita, Pedagogická fakulta, 2010. 111 s. ISBN 978-80-555-0255-7.</w:t>
      </w:r>
    </w:p>
    <w:p w:rsidR="00DB6C17" w:rsidRDefault="00DB6C17" w:rsidP="00DB6C1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KOVALČÍKOVÁ,</w:t>
      </w:r>
      <w:r w:rsidR="006A1764">
        <w:t xml:space="preserve"> I. – KRESILA, J. – ROPOVIK, I.</w:t>
      </w:r>
      <w:r>
        <w:t>:  Úvod do štúdia primárnej pedagogiky. Prešov: Prešovská univerzita, Pedagogická fakulta, 2012. 111 s. ISBN 978-80-555-0616-6.</w:t>
      </w:r>
    </w:p>
    <w:p w:rsidR="006A1764" w:rsidRPr="006A1764" w:rsidRDefault="006A1764" w:rsidP="006A1764">
      <w:pPr>
        <w:ind w:right="283"/>
      </w:pPr>
      <w:r>
        <w:t xml:space="preserve">JAGIEŁŁO, E.: </w:t>
      </w:r>
      <w:r w:rsidRPr="006A1764">
        <w:t xml:space="preserve"> </w:t>
      </w:r>
      <w:r w:rsidRPr="006A1764">
        <w:rPr>
          <w:i/>
        </w:rPr>
        <w:t>Współpraca przedszkola z rodziną i środowiskiem</w:t>
      </w:r>
      <w:r w:rsidRPr="006A1764">
        <w:t>. Siedlce: Elpil – Jarosław Pilich, 2013. ISBN 978-83-936635-3-8.</w:t>
      </w:r>
    </w:p>
    <w:p w:rsidR="006A1764" w:rsidRPr="006A1764" w:rsidRDefault="006A1764" w:rsidP="006A1764"/>
    <w:p w:rsidR="00DB6C17" w:rsidRDefault="00DB6C17" w:rsidP="00DB6C1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3E53E1" w:rsidRDefault="00DB6C17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t xml:space="preserve">▪ </w:t>
      </w:r>
      <w:r w:rsidR="00554CB9" w:rsidRPr="003E53E1">
        <w:rPr>
          <w:b/>
        </w:rPr>
        <w:t>Posudky na nekonferenčné zborníky</w:t>
      </w:r>
    </w:p>
    <w:p w:rsidR="00CC0950" w:rsidRPr="00DB6C17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highlight w:val="yellow"/>
        </w:rPr>
      </w:pPr>
    </w:p>
    <w:p w:rsidR="00554CB9" w:rsidRDefault="0085387C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PORTIK, M. – NELEŠOVSKÁ, A. – ŠIMČÍK, D.: </w:t>
      </w:r>
      <w:r w:rsidR="00554CB9" w:rsidRPr="00A80F2B">
        <w:t>Acta paedagogicae Annus III</w:t>
      </w:r>
      <w:r w:rsidRPr="00A80F2B">
        <w:t>.</w:t>
      </w:r>
      <w:r>
        <w:t xml:space="preserve"> </w:t>
      </w:r>
      <w:r w:rsidR="00554CB9">
        <w:t xml:space="preserve">Prešov </w:t>
      </w:r>
      <w:r>
        <w:t>–</w:t>
      </w:r>
      <w:r w:rsidR="00554CB9">
        <w:t xml:space="preserve"> Olomouc</w:t>
      </w:r>
      <w:r>
        <w:t xml:space="preserve">: </w:t>
      </w:r>
      <w:r w:rsidR="00554CB9">
        <w:t xml:space="preserve"> </w:t>
      </w:r>
      <w:r>
        <w:t xml:space="preserve">Prešovská univerzita, Pedagogická fakulta, 2004. 206 s. ISBN </w:t>
      </w:r>
      <w:r w:rsidR="00852764">
        <w:t>80-8068-254-2.</w:t>
      </w:r>
    </w:p>
    <w:p w:rsidR="00554CB9" w:rsidRDefault="00A80F2B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lastRenderedPageBreak/>
        <w:t xml:space="preserve">GUZIK, B. – MUCHACKA, B. – PLESNAR, L. – ZACLONA, Z. – PORTIK, M. – ŠIMČÍK, D.: </w:t>
      </w:r>
      <w:r w:rsidR="00554CB9" w:rsidRPr="00A80F2B">
        <w:t>Acta paedagogicae Nova Sandes – Presoves</w:t>
      </w:r>
      <w:r>
        <w:t>. Nowy Sacz: Panstwowa wyzsza szkola zawodowa, 2007. 159 s. ISBN 978-83-60822-27-2.</w:t>
      </w:r>
    </w:p>
    <w:p w:rsidR="006F07E4" w:rsidRDefault="00633384" w:rsidP="006F07E4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ZACLONA</w:t>
      </w:r>
      <w:r w:rsidR="0097129D">
        <w:t xml:space="preserve">, Z. kol.: </w:t>
      </w:r>
      <w:r w:rsidR="007B0CEE">
        <w:t xml:space="preserve">Annales </w:t>
      </w:r>
      <w:r w:rsidR="0097129D">
        <w:t>P</w:t>
      </w:r>
      <w:r w:rsidR="00554CB9" w:rsidRPr="007B0CEE">
        <w:t xml:space="preserve">aedagogicae </w:t>
      </w:r>
      <w:r w:rsidR="007B0CEE">
        <w:t>Nova Sandes – Presoves IV. Nowy Sacz</w:t>
      </w:r>
      <w:r w:rsidR="006F07E4">
        <w:t>: P</w:t>
      </w:r>
      <w:r w:rsidR="0097129D">
        <w:t>anstwowa wyzsza szkola zawodowa, Instytut Pedagogiczny – Prešovská univerzita, Pedagogická fakulta,</w:t>
      </w:r>
      <w:r w:rsidR="006F07E4">
        <w:t xml:space="preserve"> 2011. 154 s. ISBN 978-83-63196-09-7.</w:t>
      </w:r>
    </w:p>
    <w:p w:rsidR="00554CB9" w:rsidRDefault="00771511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KLIM – KLIMASZEWSKA, A.: PAEDAGOGICA AT UTILITATEM DISCIPLINAE. Uniwersytet przyrodniczo – humanistyczny w Siedlcach. Roč. 8/2012, 75 s. PL ISSN 1895-6459.</w:t>
      </w:r>
    </w:p>
    <w:p w:rsidR="00771511" w:rsidRPr="007B0CEE" w:rsidRDefault="00771511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3E53E1" w:rsidRDefault="00470591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t xml:space="preserve">▪ </w:t>
      </w:r>
      <w:r w:rsidR="00554CB9" w:rsidRPr="003E53E1">
        <w:rPr>
          <w:b/>
        </w:rPr>
        <w:t>Posudky na konferenčné zborníky</w:t>
      </w:r>
    </w:p>
    <w:p w:rsidR="00CC0950" w:rsidRPr="00470591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Default="00121531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PODHÁJECKÁ, M.:</w:t>
      </w:r>
      <w:r w:rsidR="00554CB9">
        <w:t xml:space="preserve"> Aktivity v mate</w:t>
      </w:r>
      <w:r>
        <w:t>rských školách. Prešov: Prešovská univerzita, Pedagogická fakulta, 2003. ISBN 80-8068-192-9.</w:t>
      </w:r>
    </w:p>
    <w:p w:rsidR="00554CB9" w:rsidRDefault="00C766FD" w:rsidP="00C766FD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ČERNOTOVÁ, M.: </w:t>
      </w:r>
      <w:r w:rsidR="00554CB9" w:rsidRPr="00C766FD">
        <w:t>Biodromálne premeny učiteľa – učiteľ v premenách času</w:t>
      </w:r>
      <w:r>
        <w:t xml:space="preserve">. </w:t>
      </w:r>
      <w:r w:rsidR="00554CB9">
        <w:t xml:space="preserve"> </w:t>
      </w:r>
      <w:r>
        <w:t xml:space="preserve">Prešov: Prešovská univerzita, Pedagogická fakulta, 2003. 269 s. ISBN 80-8068-231-3. </w:t>
      </w:r>
    </w:p>
    <w:p w:rsidR="00554CB9" w:rsidRPr="00470591" w:rsidRDefault="00470591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PODHÁJECKÁ, M. – MIŇOVÁ, M.: </w:t>
      </w:r>
      <w:r w:rsidR="00554CB9" w:rsidRPr="00470591">
        <w:t>Teória a prax výchovy a vzdelávania v materských školách</w:t>
      </w:r>
      <w:r>
        <w:t>. Prešov: Prešovská univerzita, Pedagogická fakulta, Regionálna sekcia pre predškolskú výchovu SV OPEP, 2005, 169 s. ISBN 80-8068-433-2.</w:t>
      </w:r>
    </w:p>
    <w:p w:rsidR="00121531" w:rsidRDefault="00C766FD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KASÁČOVÁ, B. – ĎUROŠOVÁ, E. – CABANOVÁ, M.: Škola – edukácia – príprava učiteľov III. Čitateľská gramotnosť detí mladšieho školského veku. Banská Bystrica: Univerzita Mateja Bela, Pedagogická fakulta, 2006. 282 s. ISBN/ISSN 80-8083-234-X. </w:t>
      </w:r>
      <w:r w:rsidR="00121531">
        <w:t xml:space="preserve">MIŇOVÁ, M.: </w:t>
      </w:r>
      <w:r w:rsidR="00554CB9" w:rsidRPr="00121531">
        <w:t>Kvalita materskej školy v teórii a</w:t>
      </w:r>
      <w:r w:rsidR="00121531">
        <w:t> </w:t>
      </w:r>
      <w:r w:rsidR="00554CB9" w:rsidRPr="00121531">
        <w:t>praxi</w:t>
      </w:r>
      <w:r w:rsidR="00121531">
        <w:t>. Prešov: Metodické centrum</w:t>
      </w:r>
      <w:r w:rsidR="00E00DC6">
        <w:t>,</w:t>
      </w:r>
      <w:r w:rsidR="00121531">
        <w:t xml:space="preserve"> 2007, 232 s. ISBN 978-80-8045-443-2. </w:t>
      </w:r>
    </w:p>
    <w:p w:rsidR="00121531" w:rsidRDefault="00121531" w:rsidP="00121531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PODHÁJECKÁ, M. – MIŇOVÁ, M. – GMITROVÁ, V.: </w:t>
      </w:r>
      <w:r w:rsidR="00554CB9" w:rsidRPr="00121531">
        <w:t>Súčasnosť a budúcnosť predprimárnej edukácie</w:t>
      </w:r>
      <w:r>
        <w:t xml:space="preserve">. </w:t>
      </w:r>
      <w:r w:rsidR="00554CB9" w:rsidRPr="00121531">
        <w:t xml:space="preserve"> </w:t>
      </w:r>
      <w:r>
        <w:t>Prešov: Prešovská univerzita, Pedagogická fakulta, 2009. 261 s. ISBN</w:t>
      </w:r>
      <w:r w:rsidR="00E00DC6">
        <w:t xml:space="preserve"> </w:t>
      </w:r>
      <w:r>
        <w:t>978-80-555-0006-5.</w:t>
      </w:r>
    </w:p>
    <w:p w:rsidR="008B0E10" w:rsidRDefault="008B0E10" w:rsidP="008B0E10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t xml:space="preserve">ČERNOTOVÁ, M.: </w:t>
      </w:r>
      <w:r>
        <w:rPr>
          <w:rFonts w:ascii="TimesNewRoman" w:hAnsi="TimesNewRoman" w:cs="TimesNewRoman"/>
        </w:rPr>
        <w:t>Rozvoj a perspektívy pedagogiky a vzdelávania učiteľov. Zborník z medzinárodnej konferencie. Prešov: FHPV PU a MPC, 2009. ISBN 978-80-555-0064-5.</w:t>
      </w:r>
    </w:p>
    <w:p w:rsidR="00654587" w:rsidRDefault="00654587" w:rsidP="0065458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PODHÁJECKÁ, M. – MIŇOVÁ, M.: </w:t>
      </w:r>
      <w:r w:rsidR="00554CB9" w:rsidRPr="00654587">
        <w:t>Perceptuálno – motorické učenie sa v predprimárnej edukácii v kontex</w:t>
      </w:r>
      <w:r>
        <w:t>te súčasnej kurikulárnej reformy. Prešov: Prešovská univerzita, Pedagogická fakulta, 2010. 392 s. ISBN978-80-555-0208-3.</w:t>
      </w:r>
    </w:p>
    <w:p w:rsidR="00654587" w:rsidRDefault="00654587" w:rsidP="0065458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PODHÁJECKÁ, M. – MIŇOVÁ, M.: </w:t>
      </w:r>
      <w:r w:rsidR="00554CB9" w:rsidRPr="00654587">
        <w:t>Hra v predprimárnej edukácii</w:t>
      </w:r>
      <w:r>
        <w:t>. Prešov: Prešovská univerzita, Pedagogická fakulta, 2011. 620 s. ISBN978-80-555-0467-4.</w:t>
      </w:r>
    </w:p>
    <w:p w:rsidR="000C69A7" w:rsidRPr="000C69A7" w:rsidRDefault="000A4311" w:rsidP="000C69A7">
      <w:pPr>
        <w:rPr>
          <w:color w:val="000000" w:themeColor="text1"/>
          <w:sz w:val="22"/>
          <w:szCs w:val="22"/>
        </w:rPr>
      </w:pPr>
      <w:r>
        <w:t xml:space="preserve">PRÍDAVKOVÁ, A – KLIMOVIČ, </w:t>
      </w:r>
      <w:r w:rsidRPr="000C69A7">
        <w:t>M.:</w:t>
      </w:r>
      <w:r w:rsidR="000C69A7">
        <w:t xml:space="preserve"> </w:t>
      </w:r>
      <w:r w:rsidR="000C69A7" w:rsidRPr="000C69A7">
        <w:rPr>
          <w:color w:val="000000" w:themeColor="text1"/>
        </w:rPr>
        <w:t>Komplexnosť a integrita v predprimárnej, primárnej a špeciálnej edukácii.</w:t>
      </w:r>
      <w:r w:rsidR="000C69A7">
        <w:rPr>
          <w:color w:val="000000" w:themeColor="text1"/>
        </w:rPr>
        <w:t xml:space="preserve"> </w:t>
      </w:r>
      <w:r w:rsidR="000C69A7">
        <w:t xml:space="preserve">Prešov: Prešovská univerzita, Pedagogická fakulta, </w:t>
      </w:r>
      <w:r w:rsidR="000C69A7">
        <w:rPr>
          <w:rStyle w:val="A1"/>
          <w:b w:val="0"/>
          <w:color w:val="000000" w:themeColor="text1"/>
          <w:sz w:val="22"/>
          <w:szCs w:val="22"/>
        </w:rPr>
        <w:t xml:space="preserve">2012. 697 s. </w:t>
      </w:r>
      <w:r w:rsidR="000C69A7" w:rsidRPr="000C69A7">
        <w:rPr>
          <w:bCs/>
          <w:color w:val="000000" w:themeColor="text1"/>
          <w:sz w:val="22"/>
          <w:szCs w:val="22"/>
        </w:rPr>
        <w:t>ISBN 978-80-555-0664-7</w:t>
      </w:r>
      <w:r w:rsidR="000C69A7">
        <w:rPr>
          <w:bCs/>
          <w:color w:val="000000" w:themeColor="text1"/>
          <w:sz w:val="22"/>
          <w:szCs w:val="22"/>
        </w:rPr>
        <w:t>.</w:t>
      </w:r>
    </w:p>
    <w:p w:rsidR="000C69A7" w:rsidRPr="000C69A7" w:rsidRDefault="000C69A7" w:rsidP="000C69A7">
      <w:pPr>
        <w:jc w:val="both"/>
        <w:rPr>
          <w:color w:val="000000" w:themeColor="text1"/>
          <w:sz w:val="22"/>
          <w:szCs w:val="22"/>
        </w:rPr>
      </w:pPr>
    </w:p>
    <w:p w:rsidR="00554CB9" w:rsidRPr="003E53E1" w:rsidRDefault="00470591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t xml:space="preserve">▪ </w:t>
      </w:r>
      <w:r w:rsidR="00554CB9" w:rsidRPr="003E53E1">
        <w:rPr>
          <w:b/>
        </w:rPr>
        <w:t>Posudky na učebnice</w:t>
      </w:r>
    </w:p>
    <w:p w:rsidR="00CC0950" w:rsidRPr="00470591" w:rsidRDefault="00CC0950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D26FC6" w:rsidRDefault="00D26FC6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NEMČÍKOVÁ, M. – HIRKOVÁ, A.:</w:t>
      </w:r>
      <w:r w:rsidR="00554CB9">
        <w:t xml:space="preserve"> </w:t>
      </w:r>
      <w:r w:rsidR="00554CB9" w:rsidRPr="00D26FC6">
        <w:t xml:space="preserve">Šlabikár </w:t>
      </w:r>
      <w:r>
        <w:t xml:space="preserve">Lipka </w:t>
      </w:r>
      <w:r w:rsidR="00554CB9" w:rsidRPr="00D26FC6">
        <w:t>pre 1. ročník základných škôl (1. časť)</w:t>
      </w:r>
      <w:r w:rsidR="00554CB9">
        <w:t xml:space="preserve"> </w:t>
      </w:r>
      <w:r>
        <w:t>. Bratislava: Aitec, 2008. 80 s. ISBN 978-80-969899-7-3.</w:t>
      </w:r>
      <w:r w:rsidR="00B34588">
        <w:t xml:space="preserve"> </w:t>
      </w:r>
    </w:p>
    <w:p w:rsidR="00D26FC6" w:rsidRDefault="00D26FC6" w:rsidP="00D26FC6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NEMČÍKOVÁ, M. – HIRKOVÁ, A.: </w:t>
      </w:r>
      <w:r w:rsidRPr="00D26FC6">
        <w:t xml:space="preserve">Šlabikár </w:t>
      </w:r>
      <w:r>
        <w:t xml:space="preserve">Lipka </w:t>
      </w:r>
      <w:r w:rsidRPr="00D26FC6">
        <w:t>pre 1. ročník základných škôl</w:t>
      </w:r>
      <w:r>
        <w:t xml:space="preserve"> (2</w:t>
      </w:r>
      <w:r w:rsidRPr="00D26FC6">
        <w:t>. časť)</w:t>
      </w:r>
      <w:r>
        <w:t xml:space="preserve"> . Bratislava: Aitec, 2009. 96 s. ISBN 978-80-89375-03-5.</w:t>
      </w:r>
    </w:p>
    <w:p w:rsidR="00B34588" w:rsidRDefault="00B34588" w:rsidP="00B34588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NEMČÍKOVÁ, M. – HIRKOVÁ, A.: Pracovný zošit k Šlabikáru Lipka </w:t>
      </w:r>
      <w:r w:rsidRPr="00D26FC6">
        <w:t>pre 1. ročník základných škôl</w:t>
      </w:r>
      <w:r>
        <w:t>. Bratislava: Aitec, 2008. ISBN 978-80-969899-8-0.</w:t>
      </w:r>
    </w:p>
    <w:p w:rsidR="00DE3AB6" w:rsidRDefault="00DE3AB6" w:rsidP="00DE3AB6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NEMČÍKOVÁ, M. – HIRKOVÁ, A.: Písanie – súbor predpisových zošitov k Šlabikáru Lipka </w:t>
      </w:r>
      <w:r w:rsidRPr="00D26FC6">
        <w:t>pre 1. ročník základných škôl</w:t>
      </w:r>
      <w:r>
        <w:t>. Bratislava: Aitec, 2011. ISBN 978-80-8937-593-6.</w:t>
      </w:r>
    </w:p>
    <w:p w:rsidR="00ED1C97" w:rsidRDefault="00ED1C97" w:rsidP="00D26FC6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3E53E1" w:rsidRDefault="00470591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</w:rPr>
      </w:pPr>
      <w:r w:rsidRPr="003E53E1">
        <w:rPr>
          <w:b/>
        </w:rPr>
        <w:t xml:space="preserve">▪ </w:t>
      </w:r>
      <w:r w:rsidR="000C69A7" w:rsidRPr="003E53E1">
        <w:rPr>
          <w:b/>
        </w:rPr>
        <w:t>Posudky na metodické materiály</w:t>
      </w:r>
    </w:p>
    <w:p w:rsidR="0078730E" w:rsidRDefault="0078730E" w:rsidP="000C69A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lastRenderedPageBreak/>
        <w:t>KOVALČÍKOVÁ, I. – MAJZLÁNOVÁ, K. – PAVLOVSKÁ, M. – PELÁN, J.: Variácie podôb výchovnej dramatiky</w:t>
      </w:r>
      <w:r w:rsidR="00495AAE">
        <w:t>. Sprievodca teóriou a praxou dramatickej výchovy v základnej škole. Sabinov: DROSC, 2003. 177 s. ISBN 80-968312-8-3.</w:t>
      </w:r>
    </w:p>
    <w:p w:rsidR="000C69A7" w:rsidRDefault="000C69A7" w:rsidP="000C69A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NAGAJOVÁ, J. – PORUBSKÁ, M.: Rozvoj osobnosti detí</w:t>
      </w:r>
      <w:r w:rsidR="0052175E">
        <w:t xml:space="preserve"> predškolského veku, žiakov 1. r</w:t>
      </w:r>
      <w:r>
        <w:t>očníka ZŠ, detí zo sociálne znevýhodneného prostredia, klientov DSS s rô</w:t>
      </w:r>
      <w:r w:rsidR="00F626D3">
        <w:t>znym druhom postihnutia. Prešov:</w:t>
      </w:r>
      <w:r>
        <w:t xml:space="preserve"> MPC, 2004. 31 s. ISBN 80-8045-334-9.</w:t>
      </w:r>
    </w:p>
    <w:p w:rsidR="00633384" w:rsidRDefault="00633384" w:rsidP="000C69A7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3E53E1" w:rsidRDefault="0052175E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8"/>
          <w:szCs w:val="28"/>
        </w:rPr>
      </w:pPr>
      <w:r w:rsidRPr="003E53E1">
        <w:rPr>
          <w:b/>
          <w:i/>
          <w:sz w:val="28"/>
          <w:szCs w:val="28"/>
        </w:rPr>
        <w:t xml:space="preserve">5. </w:t>
      </w:r>
      <w:r w:rsidR="00554CB9" w:rsidRPr="003E53E1">
        <w:rPr>
          <w:b/>
          <w:i/>
          <w:sz w:val="28"/>
          <w:szCs w:val="28"/>
        </w:rPr>
        <w:t>Členstvo uchádzačky vo vedeckých komisiách a radách:</w:t>
      </w:r>
    </w:p>
    <w:p w:rsidR="0052175E" w:rsidRPr="003E53E1" w:rsidRDefault="0052175E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sz w:val="28"/>
          <w:szCs w:val="28"/>
        </w:rPr>
      </w:pPr>
    </w:p>
    <w:p w:rsidR="00554CB9" w:rsidRPr="00BE023A" w:rsidRDefault="0052175E" w:rsidP="00554CB9">
      <w:pPr>
        <w:pStyle w:val="Pta"/>
      </w:pPr>
      <w:r>
        <w:t>Členka Vedeckej rady Pedagogickej fakulty</w:t>
      </w:r>
      <w:r w:rsidR="00554CB9" w:rsidRPr="00BE023A">
        <w:t xml:space="preserve"> PU v Prešove</w:t>
      </w:r>
    </w:p>
    <w:p w:rsidR="00554CB9" w:rsidRPr="00DA79FC" w:rsidRDefault="00554CB9" w:rsidP="00554CB9">
      <w:pPr>
        <w:pStyle w:val="Pta"/>
      </w:pPr>
      <w:r w:rsidRPr="00BE023A">
        <w:t>Členka medzinárodnej redakčnej rady časopisu Problemy Wczesnej Edukacji</w:t>
      </w:r>
    </w:p>
    <w:p w:rsidR="00554CB9" w:rsidRPr="005900CD" w:rsidRDefault="00554CB9" w:rsidP="00554CB9">
      <w:pPr>
        <w:pStyle w:val="Pta"/>
        <w:tabs>
          <w:tab w:val="left" w:pos="708"/>
        </w:tabs>
      </w:pPr>
      <w:r w:rsidRPr="005900CD">
        <w:t>Členka redakčnej rady časopisu</w:t>
      </w:r>
      <w:r>
        <w:t xml:space="preserve"> Studia philosophica Kantiana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</w:p>
    <w:p w:rsidR="00554CB9" w:rsidRPr="003E53E1" w:rsidRDefault="0052175E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i/>
          <w:iCs/>
          <w:sz w:val="28"/>
          <w:szCs w:val="28"/>
        </w:rPr>
      </w:pPr>
      <w:r w:rsidRPr="003E53E1">
        <w:rPr>
          <w:b/>
          <w:i/>
          <w:iCs/>
          <w:sz w:val="28"/>
          <w:szCs w:val="28"/>
        </w:rPr>
        <w:t>6</w:t>
      </w:r>
      <w:r w:rsidR="00554CB9" w:rsidRPr="003E53E1">
        <w:rPr>
          <w:b/>
          <w:i/>
          <w:iCs/>
          <w:sz w:val="28"/>
          <w:szCs w:val="28"/>
        </w:rPr>
        <w:t>. Uznanie a ocenenie vedeckej činnosti uchádzačky:</w:t>
      </w:r>
    </w:p>
    <w:p w:rsidR="0052175E" w:rsidRPr="00CC0950" w:rsidRDefault="0052175E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i/>
          <w:iCs/>
        </w:rPr>
      </w:pPr>
    </w:p>
    <w:p w:rsidR="00554CB9" w:rsidRPr="003E53E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sz w:val="28"/>
          <w:szCs w:val="28"/>
        </w:rPr>
      </w:pPr>
      <w:r w:rsidRPr="003E53E1">
        <w:rPr>
          <w:b/>
          <w:sz w:val="28"/>
          <w:szCs w:val="28"/>
        </w:rPr>
        <w:t>Zahraničné a domáce pozvané prednášky a pobyty (dokladované pozývacím listom):</w:t>
      </w:r>
    </w:p>
    <w:p w:rsidR="00554CB9" w:rsidRPr="003E53E1" w:rsidRDefault="00554CB9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sz w:val="28"/>
          <w:szCs w:val="28"/>
        </w:rPr>
      </w:pPr>
      <w:r w:rsidRPr="003E53E1">
        <w:rPr>
          <w:b/>
          <w:sz w:val="28"/>
          <w:szCs w:val="28"/>
        </w:rPr>
        <w:t xml:space="preserve"> </w:t>
      </w:r>
    </w:p>
    <w:p w:rsidR="00554CB9" w:rsidRPr="0024409F" w:rsidRDefault="00470591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i/>
        </w:rPr>
      </w:pPr>
      <w:r>
        <w:t xml:space="preserve">▪ </w:t>
      </w:r>
      <w:r w:rsidR="00554CB9" w:rsidRPr="00C86598">
        <w:t>Zahraničné pozvané prednášky:</w:t>
      </w:r>
    </w:p>
    <w:p w:rsidR="001B64A8" w:rsidRDefault="005E6654" w:rsidP="00554CB9">
      <w:pPr>
        <w:jc w:val="both"/>
        <w:rPr>
          <w:color w:val="000000"/>
        </w:rPr>
      </w:pPr>
      <w:r>
        <w:t xml:space="preserve">BELÁSOVÁ, Ľ.: </w:t>
      </w:r>
      <w:r w:rsidR="00554CB9" w:rsidRPr="00417B3E">
        <w:rPr>
          <w:color w:val="000000"/>
        </w:rPr>
        <w:t xml:space="preserve">Možnosti výučby elementárneho </w:t>
      </w:r>
      <w:r w:rsidR="001B64A8">
        <w:rPr>
          <w:color w:val="000000"/>
        </w:rPr>
        <w:t xml:space="preserve">čítania a písania na Slovensku. </w:t>
      </w:r>
    </w:p>
    <w:p w:rsidR="00554CB9" w:rsidRPr="001B64A8" w:rsidRDefault="001B64A8" w:rsidP="001B64A8">
      <w:pPr>
        <w:jc w:val="both"/>
        <w:rPr>
          <w:color w:val="000000"/>
        </w:rPr>
      </w:pPr>
      <w:r>
        <w:rPr>
          <w:color w:val="000000"/>
        </w:rPr>
        <w:t xml:space="preserve">– </w:t>
      </w:r>
      <w:r w:rsidR="00554CB9" w:rsidRPr="001B64A8">
        <w:rPr>
          <w:color w:val="000000"/>
        </w:rPr>
        <w:t xml:space="preserve">vyžiadaný referát na medzinárodnej konferencii Nauczanie jezyka obcego dzieci w  </w:t>
      </w:r>
    </w:p>
    <w:p w:rsidR="00554CB9" w:rsidRPr="00417B3E" w:rsidRDefault="00554CB9" w:rsidP="00554CB9">
      <w:pPr>
        <w:jc w:val="both"/>
        <w:rPr>
          <w:color w:val="000000"/>
        </w:rPr>
      </w:pPr>
      <w:r w:rsidRPr="00417B3E">
        <w:rPr>
          <w:color w:val="000000"/>
        </w:rPr>
        <w:t>wieku przedszkolnym</w:t>
      </w:r>
      <w:r w:rsidR="001B64A8">
        <w:rPr>
          <w:color w:val="000000"/>
        </w:rPr>
        <w:t xml:space="preserve"> i wczesnoszkolnym. Czestochowa:</w:t>
      </w:r>
      <w:r w:rsidRPr="00417B3E">
        <w:rPr>
          <w:color w:val="000000"/>
        </w:rPr>
        <w:t xml:space="preserve"> Wyzsa szkola lingwistyczna 23-  </w:t>
      </w:r>
    </w:p>
    <w:p w:rsidR="00554CB9" w:rsidRDefault="00554CB9" w:rsidP="00554CB9">
      <w:pPr>
        <w:jc w:val="both"/>
      </w:pPr>
      <w:r w:rsidRPr="00417B3E">
        <w:rPr>
          <w:color w:val="000000"/>
        </w:rPr>
        <w:t>24. 5. 2009</w:t>
      </w:r>
      <w:r w:rsidR="00633384">
        <w:rPr>
          <w:color w:val="000000"/>
        </w:rPr>
        <w:t>.</w:t>
      </w:r>
    </w:p>
    <w:p w:rsidR="00554CB9" w:rsidRPr="00417B3E" w:rsidRDefault="005E6654" w:rsidP="00554CB9">
      <w:pPr>
        <w:ind w:left="426" w:hanging="426"/>
        <w:jc w:val="both"/>
      </w:pPr>
      <w:r>
        <w:t xml:space="preserve">BELÁSOVÁ, Ľ.: </w:t>
      </w:r>
      <w:r w:rsidR="00554CB9" w:rsidRPr="00417B3E">
        <w:t xml:space="preserve">Kvalita vzdelávania učiteľov na Slovensku v kontexte školskej reformy. </w:t>
      </w:r>
    </w:p>
    <w:p w:rsidR="00554CB9" w:rsidRDefault="001B64A8" w:rsidP="00554CB9">
      <w:pPr>
        <w:jc w:val="both"/>
      </w:pPr>
      <w:r>
        <w:rPr>
          <w:color w:val="000000"/>
        </w:rPr>
        <w:t xml:space="preserve">– </w:t>
      </w:r>
      <w:r w:rsidR="00671669">
        <w:t xml:space="preserve">vyžiadaný </w:t>
      </w:r>
      <w:r w:rsidR="00554CB9" w:rsidRPr="00417B3E">
        <w:t>referát na medzinárodnej konferencii Za kvalitou vzdělávání učitelů primární a </w:t>
      </w:r>
      <w:r w:rsidR="00554CB9">
        <w:t xml:space="preserve">preprimární pedagogiky. </w:t>
      </w:r>
      <w:r>
        <w:t xml:space="preserve">Olomouc: Univerzita Palackého, Pedagogická fakulta, </w:t>
      </w:r>
      <w:r w:rsidR="00554CB9" w:rsidRPr="00417B3E">
        <w:t>2. 4. 2009</w:t>
      </w:r>
      <w:r w:rsidR="00633384">
        <w:t>.</w:t>
      </w:r>
    </w:p>
    <w:p w:rsidR="001B64A8" w:rsidRDefault="005E6654" w:rsidP="00554CB9">
      <w:pPr>
        <w:ind w:left="426" w:hanging="426"/>
        <w:jc w:val="both"/>
      </w:pPr>
      <w:r>
        <w:t xml:space="preserve">BELÁSOVÁ, Ľ.: </w:t>
      </w:r>
      <w:r w:rsidR="00554CB9" w:rsidRPr="008928E0">
        <w:t>Metodika Sfumato vo výskumný</w:t>
      </w:r>
      <w:r w:rsidR="00633384">
        <w:t>ch zámeroch Pedagogickej fakulty</w:t>
      </w:r>
      <w:r w:rsidR="00554CB9" w:rsidRPr="008928E0">
        <w:t xml:space="preserve"> </w:t>
      </w:r>
    </w:p>
    <w:p w:rsidR="001B64A8" w:rsidRDefault="00554CB9" w:rsidP="001B64A8">
      <w:pPr>
        <w:ind w:left="426" w:hanging="426"/>
        <w:jc w:val="both"/>
      </w:pPr>
      <w:r w:rsidRPr="008928E0">
        <w:t>P</w:t>
      </w:r>
      <w:r w:rsidR="001B64A8">
        <w:t xml:space="preserve">rešovskej univerzity </w:t>
      </w:r>
      <w:r w:rsidRPr="008928E0">
        <w:t>v</w:t>
      </w:r>
      <w:r w:rsidR="001B64A8">
        <w:t> </w:t>
      </w:r>
      <w:r w:rsidRPr="008928E0">
        <w:t>Prešove</w:t>
      </w:r>
      <w:r w:rsidR="001B64A8">
        <w:t xml:space="preserve">. </w:t>
      </w:r>
    </w:p>
    <w:p w:rsidR="001B64A8" w:rsidRDefault="001B64A8" w:rsidP="001B64A8">
      <w:pPr>
        <w:ind w:left="426" w:hanging="426"/>
        <w:jc w:val="both"/>
      </w:pPr>
      <w:r>
        <w:t xml:space="preserve">– </w:t>
      </w:r>
      <w:r w:rsidR="00554CB9">
        <w:t>vyžiadaný referát</w:t>
      </w:r>
      <w:r w:rsidR="00554CB9" w:rsidRPr="008928E0">
        <w:t xml:space="preserve"> na medzinárodnej konferencii Efektivní</w:t>
      </w:r>
      <w:r>
        <w:t xml:space="preserve"> </w:t>
      </w:r>
      <w:r w:rsidR="00554CB9" w:rsidRPr="008928E0">
        <w:t xml:space="preserve">pedagogika prvopočáteční </w:t>
      </w:r>
    </w:p>
    <w:p w:rsidR="001B64A8" w:rsidRDefault="00554CB9" w:rsidP="001B64A8">
      <w:pPr>
        <w:ind w:left="426" w:hanging="426"/>
        <w:jc w:val="both"/>
      </w:pPr>
      <w:r w:rsidRPr="008928E0">
        <w:t>gramotnosti aneb jakou zvolit metodu výuky čtení. ABC Music</w:t>
      </w:r>
      <w:r w:rsidR="001B64A8">
        <w:t xml:space="preserve"> </w:t>
      </w:r>
      <w:r w:rsidRPr="008928E0">
        <w:t xml:space="preserve">v spolupráci s MŠMTVČR, </w:t>
      </w:r>
    </w:p>
    <w:p w:rsidR="00554CB9" w:rsidRDefault="00554CB9" w:rsidP="001B64A8">
      <w:pPr>
        <w:ind w:left="426" w:hanging="426"/>
        <w:jc w:val="both"/>
      </w:pPr>
      <w:r w:rsidRPr="008928E0">
        <w:t>Praha, 28. 11. 2007</w:t>
      </w:r>
      <w:r w:rsidR="00633384">
        <w:t>.</w:t>
      </w:r>
      <w:r w:rsidRPr="00016F0A">
        <w:t xml:space="preserve"> </w:t>
      </w:r>
    </w:p>
    <w:p w:rsidR="00554CB9" w:rsidRDefault="00554CB9" w:rsidP="00554CB9">
      <w:pPr>
        <w:jc w:val="both"/>
      </w:pPr>
    </w:p>
    <w:p w:rsidR="00554CB9" w:rsidRPr="0024409F" w:rsidRDefault="00470591" w:rsidP="00554CB9">
      <w:pPr>
        <w:jc w:val="both"/>
        <w:rPr>
          <w:i/>
        </w:rPr>
      </w:pPr>
      <w:r>
        <w:t xml:space="preserve">▪ </w:t>
      </w:r>
      <w:r w:rsidR="00554CB9" w:rsidRPr="00C86598">
        <w:t>Zahraničné pozvané pobyty</w:t>
      </w:r>
    </w:p>
    <w:p w:rsidR="00554CB9" w:rsidRDefault="008349EB" w:rsidP="00554CB9">
      <w:pPr>
        <w:jc w:val="both"/>
      </w:pPr>
      <w:r>
        <w:t>11. 10 – 1</w:t>
      </w:r>
      <w:r w:rsidR="00554CB9">
        <w:t xml:space="preserve">5. 10. 2004 pozvaný týždňový </w:t>
      </w:r>
      <w:r w:rsidR="00B25061">
        <w:t>pobyt na Pedagogickej fakulte Univerzity Palackého</w:t>
      </w:r>
      <w:r w:rsidR="00554CB9">
        <w:t xml:space="preserve"> Olomouc, Katedra primární pedagogiky</w:t>
      </w:r>
      <w:r w:rsidR="001B64A8">
        <w:t>.</w:t>
      </w:r>
    </w:p>
    <w:p w:rsidR="00554CB9" w:rsidRDefault="00554CB9" w:rsidP="00554CB9">
      <w:pPr>
        <w:jc w:val="both"/>
      </w:pPr>
    </w:p>
    <w:p w:rsidR="00554CB9" w:rsidRPr="00C86598" w:rsidRDefault="00470591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 xml:space="preserve">▪ </w:t>
      </w:r>
      <w:r w:rsidR="00554CB9" w:rsidRPr="00C86598">
        <w:t>Domáce pozvané prednášky:</w:t>
      </w:r>
    </w:p>
    <w:p w:rsidR="00554CB9" w:rsidRPr="005B330B" w:rsidRDefault="005E6654" w:rsidP="00554CB9">
      <w:pPr>
        <w:jc w:val="both"/>
      </w:pPr>
      <w:r>
        <w:t xml:space="preserve">BELÁSOVÁ, Ľ.: </w:t>
      </w:r>
      <w:r w:rsidR="00554CB9" w:rsidRPr="005B330B">
        <w:t>Aktuálne modely a koncepcie elementárneho čítania a</w:t>
      </w:r>
      <w:r w:rsidR="00B25061">
        <w:t> </w:t>
      </w:r>
      <w:r w:rsidR="00554CB9" w:rsidRPr="005B330B">
        <w:t>písania</w:t>
      </w:r>
      <w:r w:rsidR="00B25061">
        <w:t>.</w:t>
      </w:r>
      <w:r w:rsidR="00554CB9" w:rsidRPr="005B330B">
        <w:t xml:space="preserve"> </w:t>
      </w:r>
    </w:p>
    <w:p w:rsidR="00554CB9" w:rsidRDefault="001B64A8" w:rsidP="00554CB9">
      <w:pPr>
        <w:jc w:val="both"/>
      </w:pPr>
      <w:r>
        <w:rPr>
          <w:color w:val="000000"/>
        </w:rPr>
        <w:t xml:space="preserve">– </w:t>
      </w:r>
      <w:r w:rsidR="00554CB9">
        <w:t>vyžiada</w:t>
      </w:r>
      <w:r w:rsidR="00554CB9" w:rsidRPr="005B330B">
        <w:t>ný referát na konferencii Aktuálne možnosti utvárania elementárnej gramotnosti.  Prešov, PF PU, 12. 12. 2009</w:t>
      </w:r>
    </w:p>
    <w:p w:rsidR="00554CB9" w:rsidRDefault="005E6654" w:rsidP="00554CB9">
      <w:pPr>
        <w:jc w:val="both"/>
      </w:pPr>
      <w:r>
        <w:t xml:space="preserve">BELÁSOVÁ, Ľ.: </w:t>
      </w:r>
      <w:r w:rsidR="00554CB9">
        <w:t xml:space="preserve">Aktuálne modely elementárneho čítania a písania. </w:t>
      </w:r>
    </w:p>
    <w:p w:rsidR="00554CB9" w:rsidRDefault="001B64A8" w:rsidP="00554CB9">
      <w:pPr>
        <w:jc w:val="both"/>
      </w:pPr>
      <w:r>
        <w:rPr>
          <w:color w:val="000000"/>
        </w:rPr>
        <w:t xml:space="preserve">– </w:t>
      </w:r>
      <w:r w:rsidR="00554CB9">
        <w:t xml:space="preserve">vyžiadaný </w:t>
      </w:r>
      <w:r w:rsidR="00554CB9" w:rsidRPr="0024409F">
        <w:t>referát</w:t>
      </w:r>
      <w:r w:rsidR="00554CB9">
        <w:t xml:space="preserve"> na medzinárodnej konferencii Škola – edukácia – príprava učiteľa III. Banská Bystrica, UMB, Katedra elementárnej pedagogiky 05.</w:t>
      </w:r>
      <w:r w:rsidR="008349EB">
        <w:t xml:space="preserve"> </w:t>
      </w:r>
      <w:r w:rsidR="00554CB9">
        <w:t>05.</w:t>
      </w:r>
      <w:r w:rsidR="008349EB">
        <w:t xml:space="preserve"> </w:t>
      </w:r>
      <w:r w:rsidR="00554CB9">
        <w:t>2005</w:t>
      </w:r>
      <w:r w:rsidR="00B25061">
        <w:t>.</w:t>
      </w:r>
    </w:p>
    <w:p w:rsidR="00F20B27" w:rsidRDefault="00F20B27" w:rsidP="00554CB9">
      <w:pPr>
        <w:jc w:val="both"/>
      </w:pPr>
    </w:p>
    <w:p w:rsidR="00F20B27" w:rsidRDefault="00F20B27" w:rsidP="00554CB9">
      <w:pPr>
        <w:jc w:val="both"/>
      </w:pPr>
    </w:p>
    <w:p w:rsidR="00554CB9" w:rsidRPr="003E53E1" w:rsidRDefault="00554CB9" w:rsidP="00554CB9">
      <w:pPr>
        <w:autoSpaceDE w:val="0"/>
        <w:autoSpaceDN w:val="0"/>
        <w:adjustRightInd w:val="0"/>
        <w:spacing w:line="240" w:lineRule="atLeast"/>
        <w:jc w:val="both"/>
        <w:rPr>
          <w:b/>
          <w:color w:val="000000"/>
          <w:sz w:val="28"/>
          <w:szCs w:val="28"/>
        </w:rPr>
      </w:pPr>
      <w:r w:rsidRPr="003E53E1">
        <w:rPr>
          <w:b/>
          <w:color w:val="000000"/>
          <w:sz w:val="28"/>
          <w:szCs w:val="28"/>
        </w:rPr>
        <w:t>Iné mimoriadne významné vedecké, odborné alebo umelecké aktivity:</w:t>
      </w:r>
    </w:p>
    <w:p w:rsidR="00822A39" w:rsidRDefault="00822A39" w:rsidP="00554CB9">
      <w:pPr>
        <w:autoSpaceDE w:val="0"/>
        <w:autoSpaceDN w:val="0"/>
        <w:adjustRightInd w:val="0"/>
        <w:spacing w:line="240" w:lineRule="atLeast"/>
        <w:jc w:val="both"/>
        <w:rPr>
          <w:color w:val="000000"/>
          <w:szCs w:val="19"/>
        </w:rPr>
      </w:pPr>
    </w:p>
    <w:p w:rsidR="001B64A8" w:rsidRDefault="001B64A8" w:rsidP="00554CB9">
      <w:pPr>
        <w:pStyle w:val="Pta"/>
        <w:tabs>
          <w:tab w:val="clear" w:pos="4536"/>
          <w:tab w:val="clear" w:pos="9072"/>
        </w:tabs>
        <w:spacing w:line="240" w:lineRule="atLeast"/>
        <w:jc w:val="both"/>
      </w:pPr>
      <w:r>
        <w:t>▪ reda</w:t>
      </w:r>
      <w:r w:rsidR="00A95083">
        <w:t>kčná a zostavovateľská činnosť (</w:t>
      </w:r>
      <w:r>
        <w:t>2 konferenčné zborníky</w:t>
      </w:r>
      <w:r w:rsidR="00A95083">
        <w:t>)</w:t>
      </w:r>
    </w:p>
    <w:p w:rsidR="001B64A8" w:rsidRPr="00743206" w:rsidRDefault="001B64A8" w:rsidP="001B64A8">
      <w:pPr>
        <w:jc w:val="both"/>
        <w:rPr>
          <w:i/>
        </w:rPr>
      </w:pPr>
      <w:r>
        <w:lastRenderedPageBreak/>
        <w:t xml:space="preserve">▪ organizovanie konferencie </w:t>
      </w:r>
      <w:r w:rsidRPr="00743206">
        <w:rPr>
          <w:i/>
        </w:rPr>
        <w:t xml:space="preserve">Aktuálne </w:t>
      </w:r>
      <w:r>
        <w:rPr>
          <w:i/>
        </w:rPr>
        <w:t xml:space="preserve">možnosti utvárania elementárnej </w:t>
      </w:r>
      <w:r w:rsidRPr="00743206">
        <w:rPr>
          <w:i/>
        </w:rPr>
        <w:t>gramotnosti.</w:t>
      </w:r>
      <w:r w:rsidRPr="00743206">
        <w:t xml:space="preserve"> </w:t>
      </w:r>
      <w:r w:rsidR="003E53E1">
        <w:t>Vedecká konferencia. Prešovská univerzita v Prešove, Pedagogická fakulta. Prešov</w:t>
      </w:r>
      <w:r w:rsidRPr="00743206">
        <w:t>, 12. 12. 2009</w:t>
      </w:r>
    </w:p>
    <w:p w:rsidR="003E53E1" w:rsidRPr="00743206" w:rsidRDefault="003E53E1" w:rsidP="003E53E1">
      <w:pPr>
        <w:jc w:val="both"/>
        <w:rPr>
          <w:i/>
        </w:rPr>
      </w:pPr>
      <w:r>
        <w:t xml:space="preserve">▪ organizovanie konferencie </w:t>
      </w:r>
      <w:r w:rsidRPr="00CB73B0">
        <w:rPr>
          <w:i/>
          <w:color w:val="000000"/>
        </w:rPr>
        <w:t>Jan Amos Komenský a súčasná predškolská a elementárna edukácia.</w:t>
      </w:r>
      <w:r w:rsidRPr="001941F7">
        <w:rPr>
          <w:color w:val="000000"/>
        </w:rPr>
        <w:t xml:space="preserve"> </w:t>
      </w:r>
      <w:r>
        <w:t>Vedecká konferencia s medzinárodnou účasťou. Prešovská univerzita v Prešove, Pedagogická fakulta. Prešov, 28. 03. 2012</w:t>
      </w:r>
    </w:p>
    <w:p w:rsidR="00554CB9" w:rsidRPr="005C64F7" w:rsidRDefault="00E8144E" w:rsidP="00554CB9">
      <w:pPr>
        <w:pStyle w:val="Pta"/>
        <w:tabs>
          <w:tab w:val="left" w:pos="708"/>
        </w:tabs>
        <w:rPr>
          <w:b/>
        </w:rPr>
      </w:pPr>
      <w:r>
        <w:t xml:space="preserve">▪ </w:t>
      </w:r>
      <w:r w:rsidR="00554CB9">
        <w:t>c</w:t>
      </w:r>
      <w:r w:rsidR="00554CB9" w:rsidRPr="005C64F7">
        <w:t>itácie v</w:t>
      </w:r>
      <w:r w:rsidR="00C86598">
        <w:t>o vedeckých a</w:t>
      </w:r>
      <w:r w:rsidR="00554CB9" w:rsidRPr="005C64F7">
        <w:t> odborných domácich a zahraničných časopisoch</w:t>
      </w:r>
    </w:p>
    <w:p w:rsidR="00554CB9" w:rsidRDefault="00E8144E" w:rsidP="00554CB9">
      <w:pPr>
        <w:pStyle w:val="Pta"/>
        <w:tabs>
          <w:tab w:val="left" w:pos="708"/>
        </w:tabs>
      </w:pPr>
      <w:r>
        <w:t xml:space="preserve">▪ </w:t>
      </w:r>
      <w:r w:rsidR="00554CB9">
        <w:t xml:space="preserve">vyžiadané </w:t>
      </w:r>
      <w:r w:rsidR="00554CB9" w:rsidRPr="005C64F7">
        <w:t>referáty na konferenciách v</w:t>
      </w:r>
      <w:r w:rsidR="00C86598">
        <w:t> </w:t>
      </w:r>
      <w:r w:rsidR="00554CB9" w:rsidRPr="005C64F7">
        <w:t>zahraničí</w:t>
      </w:r>
    </w:p>
    <w:p w:rsidR="00C86598" w:rsidRDefault="00E8144E" w:rsidP="00C86598">
      <w:pPr>
        <w:pStyle w:val="Pta"/>
        <w:tabs>
          <w:tab w:val="left" w:pos="708"/>
        </w:tabs>
      </w:pPr>
      <w:r>
        <w:t xml:space="preserve">▪ </w:t>
      </w:r>
      <w:r w:rsidR="00C86598">
        <w:t>v</w:t>
      </w:r>
      <w:r w:rsidR="00C86598" w:rsidRPr="005C64F7">
        <w:t>yžiadané recenzie odborných a umeleckých publikácií</w:t>
      </w:r>
    </w:p>
    <w:p w:rsidR="006B18B7" w:rsidRDefault="006B18B7" w:rsidP="00C86598">
      <w:pPr>
        <w:pStyle w:val="Pta"/>
        <w:tabs>
          <w:tab w:val="left" w:pos="708"/>
        </w:tabs>
      </w:pPr>
      <w:bookmarkStart w:id="0" w:name="_GoBack"/>
      <w:bookmarkEnd w:id="0"/>
    </w:p>
    <w:p w:rsidR="00671669" w:rsidRDefault="00671669" w:rsidP="00C86598">
      <w:pPr>
        <w:pStyle w:val="Pta"/>
        <w:tabs>
          <w:tab w:val="left" w:pos="708"/>
        </w:tabs>
      </w:pPr>
      <w:r>
        <w:t>▪ vyžiadané referáty na domácich odborných seminároch</w:t>
      </w:r>
    </w:p>
    <w:p w:rsidR="00671669" w:rsidRPr="005865F4" w:rsidRDefault="00671669" w:rsidP="00671669">
      <w:pPr>
        <w:pStyle w:val="Zkladntext"/>
        <w:widowControl/>
        <w:jc w:val="both"/>
        <w:rPr>
          <w:lang w:val="sk-SK"/>
        </w:rPr>
      </w:pPr>
      <w:r>
        <w:t xml:space="preserve">BELÁSOVÁ, Ľ.: </w:t>
      </w:r>
      <w:r w:rsidRPr="005865F4">
        <w:rPr>
          <w:lang w:val="sk-SK"/>
        </w:rPr>
        <w:t xml:space="preserve">Súčasný stav a perspektívy slovného hodnotenia žiakov 1. stupňa ZŠ. </w:t>
      </w:r>
    </w:p>
    <w:p w:rsidR="00671669" w:rsidRDefault="00671669" w:rsidP="00671669">
      <w:pPr>
        <w:pStyle w:val="Zkladntext"/>
        <w:widowControl/>
        <w:jc w:val="both"/>
      </w:pPr>
      <w:r w:rsidRPr="005865F4">
        <w:rPr>
          <w:lang w:val="sk-SK"/>
        </w:rPr>
        <w:t>Pozvaný referát na 3. okresnej konferencii Škôl podporujúcich zdravie. Krajský úrad</w:t>
      </w:r>
      <w:r>
        <w:t xml:space="preserve"> Prešov, 20. 5. 1998.</w:t>
      </w:r>
    </w:p>
    <w:p w:rsidR="00671669" w:rsidRDefault="00671669" w:rsidP="00671669">
      <w:pPr>
        <w:jc w:val="both"/>
      </w:pPr>
      <w:r>
        <w:t>BELÁSOVÁ, Ľ.: Nové prístupy k hodnoteniu. Vystúpenie na programe sústredenia účastníkov prípravy na 2. kvalifikačnú skúšku v projekte Inovačné trendy vo výchove a vzdelávaní na základných a stredných školách. Metodické centrum Prešov, 3. - 5. 2. 2000.</w:t>
      </w:r>
    </w:p>
    <w:p w:rsidR="00671669" w:rsidRDefault="00671669" w:rsidP="00671669">
      <w:pPr>
        <w:jc w:val="both"/>
      </w:pPr>
      <w:r>
        <w:t xml:space="preserve">BELÁSOVÁ, Ľ.: Hodnotenie žiaka základnej školy. Pozvaný referát na regionálnej konferencii </w:t>
      </w:r>
      <w:r w:rsidR="005865F4">
        <w:t>Humanizácia hodnotenia žiaka.</w:t>
      </w:r>
      <w:r>
        <w:t xml:space="preserve"> Revúca, 6.</w:t>
      </w:r>
      <w:r w:rsidR="005865F4">
        <w:t xml:space="preserve"> </w:t>
      </w:r>
      <w:r>
        <w:t>3.</w:t>
      </w:r>
      <w:r w:rsidR="005865F4">
        <w:t xml:space="preserve"> </w:t>
      </w:r>
      <w:r>
        <w:t>2000</w:t>
      </w:r>
      <w:r w:rsidR="005865F4">
        <w:t>.</w:t>
      </w:r>
    </w:p>
    <w:p w:rsidR="00671669" w:rsidRDefault="00671669" w:rsidP="00671669">
      <w:pPr>
        <w:jc w:val="both"/>
      </w:pPr>
      <w:r>
        <w:t>BELÁSOVÁ, Ľ.: Aktuálne otázky hodnotenia. Prednáška na metodologickom seminári pre účastníkov prípravy na II. kvalifikačnú skú</w:t>
      </w:r>
      <w:r w:rsidR="005865F4">
        <w:t>šku v sekcii Inovačné trendy. Metodické centrum</w:t>
      </w:r>
      <w:r>
        <w:t xml:space="preserve"> Prešov, 20.</w:t>
      </w:r>
      <w:r w:rsidR="005865F4">
        <w:t xml:space="preserve"> </w:t>
      </w:r>
      <w:r>
        <w:t>2.</w:t>
      </w:r>
      <w:r w:rsidR="005865F4">
        <w:t xml:space="preserve"> </w:t>
      </w:r>
      <w:r>
        <w:t>2001</w:t>
      </w:r>
      <w:r w:rsidR="005865F4">
        <w:t>.</w:t>
      </w:r>
    </w:p>
    <w:p w:rsidR="00671669" w:rsidRDefault="00671669" w:rsidP="00671669">
      <w:pPr>
        <w:jc w:val="both"/>
      </w:pPr>
      <w:r>
        <w:t>BELÁSOVÁ, Ľ.: Práca s umeleckým textom. Vystúpenie na seminári ŠIŠ – čítaním a písaním k rozvoj</w:t>
      </w:r>
      <w:r w:rsidR="005865F4">
        <w:t>u kritického myslenia žiakov. Metodické centrum</w:t>
      </w:r>
      <w:r>
        <w:t xml:space="preserve"> Prešov, 23.</w:t>
      </w:r>
      <w:r w:rsidR="005865F4">
        <w:t xml:space="preserve"> </w:t>
      </w:r>
      <w:r>
        <w:t>2.</w:t>
      </w:r>
      <w:r w:rsidR="005865F4">
        <w:t xml:space="preserve"> </w:t>
      </w:r>
      <w:r>
        <w:t>2001</w:t>
      </w:r>
      <w:r w:rsidR="005865F4">
        <w:t>.</w:t>
      </w:r>
    </w:p>
    <w:p w:rsidR="00671669" w:rsidRDefault="00671669" w:rsidP="00671669">
      <w:pPr>
        <w:jc w:val="both"/>
      </w:pPr>
      <w:r>
        <w:t>BELÁSOVÁ, Ľ.: Aktuálne otázky hodnotenia. Prednáška pre účastníkov prípravy na II. kvalifikačnú skúšku v sekcii Ino</w:t>
      </w:r>
      <w:r w:rsidR="005865F4">
        <w:t>vačné trendy na 1. stupni základnej školy. Metodické centrum</w:t>
      </w:r>
      <w:r>
        <w:t xml:space="preserve"> Prešov, 6.</w:t>
      </w:r>
      <w:r w:rsidR="005865F4">
        <w:t xml:space="preserve"> </w:t>
      </w:r>
      <w:r>
        <w:t>3.</w:t>
      </w:r>
      <w:r w:rsidR="005865F4">
        <w:t xml:space="preserve"> </w:t>
      </w:r>
      <w:r>
        <w:t>2002</w:t>
      </w:r>
      <w:r w:rsidR="005865F4">
        <w:t>.</w:t>
      </w:r>
    </w:p>
    <w:p w:rsidR="00671669" w:rsidRDefault="00671669" w:rsidP="00671669">
      <w:pPr>
        <w:jc w:val="both"/>
      </w:pPr>
      <w:r>
        <w:t>BELÁSOVÁ, Ľ.: Hodnotenie v humanisticky orientovanej škole. Vystúpenie na seminári ŠIŠ – kritické myslenie pod názvom Vytváranie pozitívnej atmosféry prost</w:t>
      </w:r>
      <w:r w:rsidR="005865F4">
        <w:t>redníctvom hodnotenia žiakov. Metodické centrum</w:t>
      </w:r>
      <w:r>
        <w:t xml:space="preserve"> Prešov, 21.</w:t>
      </w:r>
      <w:r w:rsidR="005865F4">
        <w:t xml:space="preserve"> </w:t>
      </w:r>
      <w:r>
        <w:t>3.</w:t>
      </w:r>
      <w:r w:rsidR="005865F4">
        <w:t xml:space="preserve"> </w:t>
      </w:r>
      <w:r>
        <w:t>2002</w:t>
      </w:r>
      <w:r w:rsidR="005865F4">
        <w:t>.</w:t>
      </w:r>
    </w:p>
    <w:p w:rsidR="00671669" w:rsidRDefault="00671669" w:rsidP="00671669">
      <w:pPr>
        <w:jc w:val="both"/>
      </w:pPr>
    </w:p>
    <w:p w:rsidR="00B25061" w:rsidRDefault="00B25061" w:rsidP="00C86598">
      <w:pPr>
        <w:pStyle w:val="Pta"/>
        <w:tabs>
          <w:tab w:val="left" w:pos="708"/>
        </w:tabs>
      </w:pPr>
    </w:p>
    <w:p w:rsidR="00B25061" w:rsidRPr="00B25061" w:rsidRDefault="00B25061" w:rsidP="00B25061">
      <w:pPr>
        <w:pStyle w:val="Pta"/>
        <w:tabs>
          <w:tab w:val="clear" w:pos="4536"/>
          <w:tab w:val="clear" w:pos="9072"/>
        </w:tabs>
        <w:spacing w:line="240" w:lineRule="atLeast"/>
        <w:jc w:val="both"/>
        <w:rPr>
          <w:b/>
          <w:sz w:val="28"/>
          <w:szCs w:val="28"/>
        </w:rPr>
      </w:pPr>
      <w:r w:rsidRPr="00B25061">
        <w:rPr>
          <w:b/>
          <w:sz w:val="28"/>
          <w:szCs w:val="28"/>
        </w:rPr>
        <w:t>Najvýznamnejšie ocenenia a uznanie vedeckých výsledkov zamestnávateľskou inštitúciou a externými inštitúciami:</w:t>
      </w:r>
    </w:p>
    <w:p w:rsidR="00B25061" w:rsidRPr="00B25061" w:rsidRDefault="00B25061" w:rsidP="00C86598">
      <w:pPr>
        <w:pStyle w:val="Pta"/>
        <w:tabs>
          <w:tab w:val="left" w:pos="708"/>
        </w:tabs>
        <w:rPr>
          <w:sz w:val="28"/>
          <w:szCs w:val="28"/>
        </w:rPr>
      </w:pPr>
    </w:p>
    <w:p w:rsidR="00A613A2" w:rsidRDefault="00E8144E" w:rsidP="00554CB9">
      <w:pPr>
        <w:pStyle w:val="Pta"/>
        <w:tabs>
          <w:tab w:val="left" w:pos="708"/>
        </w:tabs>
      </w:pPr>
      <w:r>
        <w:t xml:space="preserve">▪ </w:t>
      </w:r>
      <w:r w:rsidR="00554CB9" w:rsidRPr="005C64F7">
        <w:t xml:space="preserve">Cena dekana </w:t>
      </w:r>
      <w:r w:rsidR="00A613A2">
        <w:t xml:space="preserve">za vypísanie a organizačné zabezpečenie súťaže  Písmenkový prešovský kraj a  </w:t>
      </w:r>
    </w:p>
    <w:p w:rsidR="00554CB9" w:rsidRDefault="00A613A2" w:rsidP="00554CB9">
      <w:pPr>
        <w:pStyle w:val="Pta"/>
        <w:tabs>
          <w:tab w:val="left" w:pos="708"/>
        </w:tabs>
      </w:pPr>
      <w:r>
        <w:t xml:space="preserve">  jeho prezentáciu na domácich a zahraničných konferenciách </w:t>
      </w:r>
      <w:r w:rsidR="00554CB9" w:rsidRPr="005C64F7">
        <w:t>(2007)</w:t>
      </w:r>
    </w:p>
    <w:p w:rsidR="00E655C1" w:rsidRDefault="0097129D" w:rsidP="0097129D">
      <w:pPr>
        <w:pStyle w:val="Pta"/>
        <w:tabs>
          <w:tab w:val="left" w:pos="708"/>
        </w:tabs>
      </w:pPr>
      <w:r>
        <w:t xml:space="preserve">▪ </w:t>
      </w:r>
      <w:r w:rsidR="00E655C1">
        <w:t xml:space="preserve">Diplom za spoluprácu s Inštitútom pedagogiky Univerzity prírodovedno – humanistickej  </w:t>
      </w:r>
    </w:p>
    <w:p w:rsidR="0097129D" w:rsidRDefault="00E655C1" w:rsidP="0097129D">
      <w:pPr>
        <w:pStyle w:val="Pta"/>
        <w:tabs>
          <w:tab w:val="left" w:pos="708"/>
        </w:tabs>
      </w:pPr>
      <w:r>
        <w:t xml:space="preserve">  Siedlce (Poľsko) za rozvoj spolupráce v oblasti predškolskej a elementárnej pedagogiky</w:t>
      </w:r>
    </w:p>
    <w:p w:rsidR="00A613A2" w:rsidRDefault="00E8144E" w:rsidP="00554CB9">
      <w:pPr>
        <w:pStyle w:val="Pta"/>
        <w:tabs>
          <w:tab w:val="left" w:pos="708"/>
        </w:tabs>
      </w:pPr>
      <w:r>
        <w:t xml:space="preserve">▪ </w:t>
      </w:r>
      <w:r w:rsidR="00554CB9" w:rsidRPr="00D41546">
        <w:t>Cena dekanky</w:t>
      </w:r>
      <w:r w:rsidR="00A613A2">
        <w:t xml:space="preserve"> za editovanie zborníka Jan Amos Komenský a súčasná predškolská  </w:t>
      </w:r>
    </w:p>
    <w:p w:rsidR="00554CB9" w:rsidRDefault="00A613A2" w:rsidP="00554CB9">
      <w:pPr>
        <w:pStyle w:val="Pta"/>
        <w:tabs>
          <w:tab w:val="left" w:pos="708"/>
        </w:tabs>
      </w:pPr>
      <w:r>
        <w:t xml:space="preserve">  a elementárna edukácia</w:t>
      </w:r>
      <w:r w:rsidR="00554CB9" w:rsidRPr="00D41546">
        <w:t xml:space="preserve"> (2013)</w:t>
      </w:r>
    </w:p>
    <w:p w:rsidR="00E8144E" w:rsidRPr="00DA79FC" w:rsidRDefault="00E8144E" w:rsidP="00554CB9">
      <w:pPr>
        <w:pStyle w:val="Pta"/>
        <w:tabs>
          <w:tab w:val="left" w:pos="708"/>
        </w:tabs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  <w:ind w:left="4680"/>
        <w:rPr>
          <w:b/>
          <w:bCs/>
        </w:rPr>
      </w:pPr>
    </w:p>
    <w:p w:rsidR="00554CB9" w:rsidRDefault="00554CB9" w:rsidP="00554CB9">
      <w:pPr>
        <w:spacing w:line="240" w:lineRule="atLeast"/>
        <w:rPr>
          <w:b/>
          <w:bCs/>
        </w:rPr>
      </w:pPr>
      <w:r>
        <w:rPr>
          <w:b/>
          <w:bCs/>
        </w:rPr>
        <w:t>Podpis uchádzačky: ...........................</w:t>
      </w:r>
      <w:r w:rsidR="004A0FBC">
        <w:rPr>
          <w:b/>
          <w:bCs/>
        </w:rPr>
        <w:t>.......</w:t>
      </w:r>
    </w:p>
    <w:p w:rsidR="00554CB9" w:rsidRDefault="00554CB9" w:rsidP="00554CB9">
      <w:pPr>
        <w:spacing w:line="240" w:lineRule="atLeast"/>
        <w:rPr>
          <w:b/>
          <w:bCs/>
        </w:rPr>
      </w:pPr>
    </w:p>
    <w:p w:rsidR="00554CB9" w:rsidRDefault="004A0FBC" w:rsidP="00554CB9">
      <w:pPr>
        <w:pStyle w:val="Pta"/>
        <w:tabs>
          <w:tab w:val="clear" w:pos="4536"/>
          <w:tab w:val="clear" w:pos="9072"/>
        </w:tabs>
        <w:rPr>
          <w:b/>
          <w:bCs/>
        </w:rPr>
      </w:pPr>
      <w:r>
        <w:rPr>
          <w:b/>
          <w:bCs/>
        </w:rPr>
        <w:t>Dňa: 09</w:t>
      </w:r>
      <w:r w:rsidR="005064F6">
        <w:rPr>
          <w:b/>
          <w:bCs/>
        </w:rPr>
        <w:t>. 09. 2013</w:t>
      </w:r>
    </w:p>
    <w:p w:rsidR="00554CB9" w:rsidRDefault="00554CB9" w:rsidP="00554CB9">
      <w:pPr>
        <w:spacing w:line="240" w:lineRule="atLeast"/>
        <w:rPr>
          <w:b/>
          <w:bCs/>
        </w:rPr>
      </w:pPr>
    </w:p>
    <w:p w:rsidR="00554CB9" w:rsidRDefault="00554CB9" w:rsidP="00554CB9">
      <w:pPr>
        <w:spacing w:line="240" w:lineRule="atLeast"/>
        <w:rPr>
          <w:b/>
          <w:bCs/>
        </w:rPr>
      </w:pPr>
      <w:r>
        <w:rPr>
          <w:b/>
          <w:bCs/>
        </w:rPr>
        <w:t>Meno, funkcia a podpis zamestnávateľa:</w:t>
      </w:r>
    </w:p>
    <w:p w:rsidR="00554CB9" w:rsidRDefault="00554CB9" w:rsidP="00554CB9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:rsidR="00554CB9" w:rsidRDefault="00554CB9" w:rsidP="00554CB9">
      <w:pPr>
        <w:pStyle w:val="Pta"/>
        <w:tabs>
          <w:tab w:val="clear" w:pos="4536"/>
          <w:tab w:val="clear" w:pos="9072"/>
        </w:tabs>
      </w:pPr>
      <w:r>
        <w:t>Dňa: ..............................</w:t>
      </w:r>
    </w:p>
    <w:p w:rsidR="007E087D" w:rsidRDefault="007E087D"/>
    <w:sectPr w:rsidR="007E087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29E" w:rsidRDefault="00C1229E">
      <w:r>
        <w:separator/>
      </w:r>
    </w:p>
  </w:endnote>
  <w:endnote w:type="continuationSeparator" w:id="0">
    <w:p w:rsidR="00C1229E" w:rsidRDefault="00C12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598" w:rsidRDefault="00C86598" w:rsidP="00C8659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C86598" w:rsidRDefault="00C86598" w:rsidP="00C86598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598" w:rsidRDefault="00C86598" w:rsidP="00C86598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29E" w:rsidRDefault="00C1229E">
      <w:r>
        <w:separator/>
      </w:r>
    </w:p>
  </w:footnote>
  <w:footnote w:type="continuationSeparator" w:id="0">
    <w:p w:rsidR="00C1229E" w:rsidRDefault="00C12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0345D"/>
    <w:multiLevelType w:val="hybridMultilevel"/>
    <w:tmpl w:val="C62E7442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70003F1"/>
    <w:multiLevelType w:val="hybridMultilevel"/>
    <w:tmpl w:val="47DE66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E5255"/>
    <w:multiLevelType w:val="multilevel"/>
    <w:tmpl w:val="43D6F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A52942"/>
    <w:multiLevelType w:val="hybridMultilevel"/>
    <w:tmpl w:val="CF64DE64"/>
    <w:lvl w:ilvl="0" w:tplc="9BC2EED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A3183E"/>
    <w:multiLevelType w:val="hybridMultilevel"/>
    <w:tmpl w:val="5BE84296"/>
    <w:lvl w:ilvl="0" w:tplc="429A74B6">
      <w:start w:val="1"/>
      <w:numFmt w:val="upperLetter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613A7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A2B2A3E"/>
    <w:multiLevelType w:val="hybridMultilevel"/>
    <w:tmpl w:val="79EA8CE2"/>
    <w:lvl w:ilvl="0" w:tplc="CF3C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7507CA"/>
    <w:multiLevelType w:val="hybridMultilevel"/>
    <w:tmpl w:val="B67A02D6"/>
    <w:lvl w:ilvl="0" w:tplc="D2D029C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BD18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6094241"/>
    <w:multiLevelType w:val="hybridMultilevel"/>
    <w:tmpl w:val="1054D3C0"/>
    <w:lvl w:ilvl="0" w:tplc="4D68F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DA73E4"/>
    <w:multiLevelType w:val="hybridMultilevel"/>
    <w:tmpl w:val="404613A8"/>
    <w:lvl w:ilvl="0" w:tplc="5EF42BF8">
      <w:start w:val="2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3F24F80"/>
    <w:multiLevelType w:val="hybridMultilevel"/>
    <w:tmpl w:val="96AE02D2"/>
    <w:lvl w:ilvl="0" w:tplc="CBE6AF9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C6B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12"/>
  </w:num>
  <w:num w:numId="9">
    <w:abstractNumId w:val="7"/>
  </w:num>
  <w:num w:numId="10">
    <w:abstractNumId w:val="11"/>
  </w:num>
  <w:num w:numId="11">
    <w:abstractNumId w:val="8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B9"/>
    <w:rsid w:val="0002437E"/>
    <w:rsid w:val="00024494"/>
    <w:rsid w:val="00037D85"/>
    <w:rsid w:val="0009151F"/>
    <w:rsid w:val="000A4311"/>
    <w:rsid w:val="000C1A47"/>
    <w:rsid w:val="000C69A7"/>
    <w:rsid w:val="000D448A"/>
    <w:rsid w:val="000D5FC5"/>
    <w:rsid w:val="000F71E0"/>
    <w:rsid w:val="00121531"/>
    <w:rsid w:val="0017002E"/>
    <w:rsid w:val="00190C5D"/>
    <w:rsid w:val="00192F2C"/>
    <w:rsid w:val="001B64A8"/>
    <w:rsid w:val="00203F66"/>
    <w:rsid w:val="002853DC"/>
    <w:rsid w:val="002A256B"/>
    <w:rsid w:val="002A5F98"/>
    <w:rsid w:val="002E1035"/>
    <w:rsid w:val="002E5820"/>
    <w:rsid w:val="00325A9C"/>
    <w:rsid w:val="00345DA4"/>
    <w:rsid w:val="00367040"/>
    <w:rsid w:val="003C6224"/>
    <w:rsid w:val="003D4993"/>
    <w:rsid w:val="003E53E1"/>
    <w:rsid w:val="00400260"/>
    <w:rsid w:val="004373F8"/>
    <w:rsid w:val="00444E61"/>
    <w:rsid w:val="00470591"/>
    <w:rsid w:val="00495AAE"/>
    <w:rsid w:val="004A0FBC"/>
    <w:rsid w:val="004A6BDC"/>
    <w:rsid w:val="004E10F2"/>
    <w:rsid w:val="004E2EDA"/>
    <w:rsid w:val="005064F6"/>
    <w:rsid w:val="0052175E"/>
    <w:rsid w:val="005443DB"/>
    <w:rsid w:val="005453E7"/>
    <w:rsid w:val="0055013E"/>
    <w:rsid w:val="00554CB9"/>
    <w:rsid w:val="005865F4"/>
    <w:rsid w:val="005B461F"/>
    <w:rsid w:val="005E6654"/>
    <w:rsid w:val="00624D76"/>
    <w:rsid w:val="00633384"/>
    <w:rsid w:val="00654587"/>
    <w:rsid w:val="006614E8"/>
    <w:rsid w:val="00671669"/>
    <w:rsid w:val="006A1764"/>
    <w:rsid w:val="006A58A4"/>
    <w:rsid w:val="006A6621"/>
    <w:rsid w:val="006B18B7"/>
    <w:rsid w:val="006D61EE"/>
    <w:rsid w:val="006D6243"/>
    <w:rsid w:val="006F07E4"/>
    <w:rsid w:val="00703188"/>
    <w:rsid w:val="007416AC"/>
    <w:rsid w:val="00771511"/>
    <w:rsid w:val="00786196"/>
    <w:rsid w:val="0078730E"/>
    <w:rsid w:val="007B0CEE"/>
    <w:rsid w:val="007D76FA"/>
    <w:rsid w:val="007E087D"/>
    <w:rsid w:val="007E22A6"/>
    <w:rsid w:val="00801596"/>
    <w:rsid w:val="00817BAC"/>
    <w:rsid w:val="00822A39"/>
    <w:rsid w:val="008349EB"/>
    <w:rsid w:val="00841E72"/>
    <w:rsid w:val="00852764"/>
    <w:rsid w:val="0085387C"/>
    <w:rsid w:val="0088561A"/>
    <w:rsid w:val="008A482F"/>
    <w:rsid w:val="008B0E10"/>
    <w:rsid w:val="008E4759"/>
    <w:rsid w:val="00911F7B"/>
    <w:rsid w:val="0097129D"/>
    <w:rsid w:val="0098384B"/>
    <w:rsid w:val="00996046"/>
    <w:rsid w:val="009D2DDD"/>
    <w:rsid w:val="009D6360"/>
    <w:rsid w:val="009F6286"/>
    <w:rsid w:val="00A1765A"/>
    <w:rsid w:val="00A613A2"/>
    <w:rsid w:val="00A654D2"/>
    <w:rsid w:val="00A74188"/>
    <w:rsid w:val="00A80F2B"/>
    <w:rsid w:val="00A95083"/>
    <w:rsid w:val="00AA4032"/>
    <w:rsid w:val="00AB133C"/>
    <w:rsid w:val="00AF5621"/>
    <w:rsid w:val="00B10D32"/>
    <w:rsid w:val="00B1434B"/>
    <w:rsid w:val="00B25061"/>
    <w:rsid w:val="00B34588"/>
    <w:rsid w:val="00B4107B"/>
    <w:rsid w:val="00B420CA"/>
    <w:rsid w:val="00B74C80"/>
    <w:rsid w:val="00B85B5C"/>
    <w:rsid w:val="00BA5704"/>
    <w:rsid w:val="00BC1128"/>
    <w:rsid w:val="00BC2629"/>
    <w:rsid w:val="00BD3E4E"/>
    <w:rsid w:val="00BF6090"/>
    <w:rsid w:val="00C04663"/>
    <w:rsid w:val="00C07229"/>
    <w:rsid w:val="00C1229E"/>
    <w:rsid w:val="00C6363D"/>
    <w:rsid w:val="00C766FD"/>
    <w:rsid w:val="00C86598"/>
    <w:rsid w:val="00CC0950"/>
    <w:rsid w:val="00CE29D2"/>
    <w:rsid w:val="00CE6BFD"/>
    <w:rsid w:val="00D26FC6"/>
    <w:rsid w:val="00D41546"/>
    <w:rsid w:val="00D638D2"/>
    <w:rsid w:val="00DB6C17"/>
    <w:rsid w:val="00DE3AB6"/>
    <w:rsid w:val="00DF6C66"/>
    <w:rsid w:val="00E00DC6"/>
    <w:rsid w:val="00E00E6B"/>
    <w:rsid w:val="00E20790"/>
    <w:rsid w:val="00E56211"/>
    <w:rsid w:val="00E63FC7"/>
    <w:rsid w:val="00E655C1"/>
    <w:rsid w:val="00E8144E"/>
    <w:rsid w:val="00EA0D6D"/>
    <w:rsid w:val="00ED1C97"/>
    <w:rsid w:val="00EF24A2"/>
    <w:rsid w:val="00F20B27"/>
    <w:rsid w:val="00F33416"/>
    <w:rsid w:val="00F3658E"/>
    <w:rsid w:val="00F47EFC"/>
    <w:rsid w:val="00F626D3"/>
    <w:rsid w:val="00FB53B5"/>
    <w:rsid w:val="00FC08CC"/>
    <w:rsid w:val="00F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54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54CB9"/>
    <w:pPr>
      <w:keepNext/>
      <w:jc w:val="both"/>
      <w:outlineLvl w:val="0"/>
    </w:pPr>
    <w:rPr>
      <w:b/>
      <w:bCs/>
      <w:szCs w:val="20"/>
    </w:rPr>
  </w:style>
  <w:style w:type="paragraph" w:styleId="Nadpis2">
    <w:name w:val="heading 2"/>
    <w:basedOn w:val="Normlny"/>
    <w:next w:val="Normlny"/>
    <w:link w:val="Nadpis2Char"/>
    <w:qFormat/>
    <w:rsid w:val="00554C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554C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554CB9"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54CB9"/>
    <w:rPr>
      <w:rFonts w:ascii="Times New Roman" w:eastAsia="Times New Roman" w:hAnsi="Times New Roman" w:cs="Times New Roman"/>
      <w:b/>
      <w:bCs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554CB9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554CB9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7Char">
    <w:name w:val="Nadpis 7 Char"/>
    <w:basedOn w:val="Predvolenpsmoodseku"/>
    <w:link w:val="Nadpis7"/>
    <w:rsid w:val="00554CB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554C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54CB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554CB9"/>
    <w:pPr>
      <w:widowControl w:val="0"/>
    </w:pPr>
    <w:rPr>
      <w:snapToGrid w:val="0"/>
      <w:color w:val="000000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554CB9"/>
    <w:rPr>
      <w:rFonts w:ascii="Times New Roman" w:eastAsia="Times New Roman" w:hAnsi="Times New Roman" w:cs="Times New Roman"/>
      <w:snapToGrid w:val="0"/>
      <w:color w:val="000000"/>
      <w:sz w:val="24"/>
      <w:szCs w:val="20"/>
      <w:lang w:val="cs-CZ" w:eastAsia="cs-CZ"/>
    </w:rPr>
  </w:style>
  <w:style w:type="character" w:styleId="Zvraznenie">
    <w:name w:val="Emphasis"/>
    <w:qFormat/>
    <w:rsid w:val="00554CB9"/>
    <w:rPr>
      <w:i/>
      <w:iCs/>
    </w:rPr>
  </w:style>
  <w:style w:type="character" w:styleId="slostrany">
    <w:name w:val="page number"/>
    <w:basedOn w:val="Predvolenpsmoodseku"/>
    <w:rsid w:val="00554CB9"/>
  </w:style>
  <w:style w:type="paragraph" w:styleId="Zkladntext3">
    <w:name w:val="Body Text 3"/>
    <w:basedOn w:val="Normlny"/>
    <w:link w:val="Zkladntext3Char"/>
    <w:rsid w:val="00554CB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554CB9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styleId="Siln">
    <w:name w:val="Strong"/>
    <w:uiPriority w:val="22"/>
    <w:qFormat/>
    <w:rsid w:val="00554CB9"/>
    <w:rPr>
      <w:b/>
      <w:bCs/>
    </w:rPr>
  </w:style>
  <w:style w:type="paragraph" w:styleId="Textbubliny">
    <w:name w:val="Balloon Text"/>
    <w:basedOn w:val="Normlny"/>
    <w:link w:val="TextbublinyChar"/>
    <w:rsid w:val="00554C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54CB9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554CB9"/>
    <w:pPr>
      <w:spacing w:before="100" w:beforeAutospacing="1" w:after="100" w:afterAutospacing="1"/>
    </w:pPr>
  </w:style>
  <w:style w:type="paragraph" w:styleId="Hlavika">
    <w:name w:val="header"/>
    <w:basedOn w:val="Normlny"/>
    <w:link w:val="HlavikaChar"/>
    <w:rsid w:val="00554C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54CB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554CB9"/>
    <w:rPr>
      <w:color w:val="0000FF"/>
      <w:u w:val="single"/>
    </w:rPr>
  </w:style>
  <w:style w:type="character" w:customStyle="1" w:styleId="A1">
    <w:name w:val="A1"/>
    <w:uiPriority w:val="99"/>
    <w:rsid w:val="00E00E6B"/>
    <w:rPr>
      <w:rFonts w:cs="Book Antiqua"/>
      <w:b/>
      <w:bCs/>
      <w:color w:val="000000"/>
      <w:sz w:val="44"/>
      <w:szCs w:val="44"/>
    </w:rPr>
  </w:style>
  <w:style w:type="paragraph" w:styleId="Odsekzoznamu">
    <w:name w:val="List Paragraph"/>
    <w:basedOn w:val="Normlny"/>
    <w:uiPriority w:val="34"/>
    <w:qFormat/>
    <w:rsid w:val="001B64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54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54CB9"/>
    <w:pPr>
      <w:keepNext/>
      <w:jc w:val="both"/>
      <w:outlineLvl w:val="0"/>
    </w:pPr>
    <w:rPr>
      <w:b/>
      <w:bCs/>
      <w:szCs w:val="20"/>
    </w:rPr>
  </w:style>
  <w:style w:type="paragraph" w:styleId="Nadpis2">
    <w:name w:val="heading 2"/>
    <w:basedOn w:val="Normlny"/>
    <w:next w:val="Normlny"/>
    <w:link w:val="Nadpis2Char"/>
    <w:qFormat/>
    <w:rsid w:val="00554C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554C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7">
    <w:name w:val="heading 7"/>
    <w:basedOn w:val="Normlny"/>
    <w:next w:val="Normlny"/>
    <w:link w:val="Nadpis7Char"/>
    <w:qFormat/>
    <w:rsid w:val="00554CB9"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54CB9"/>
    <w:rPr>
      <w:rFonts w:ascii="Times New Roman" w:eastAsia="Times New Roman" w:hAnsi="Times New Roman" w:cs="Times New Roman"/>
      <w:b/>
      <w:bCs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554CB9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554CB9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7Char">
    <w:name w:val="Nadpis 7 Char"/>
    <w:basedOn w:val="Predvolenpsmoodseku"/>
    <w:link w:val="Nadpis7"/>
    <w:rsid w:val="00554CB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rsid w:val="00554C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554CB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554CB9"/>
    <w:pPr>
      <w:widowControl w:val="0"/>
    </w:pPr>
    <w:rPr>
      <w:snapToGrid w:val="0"/>
      <w:color w:val="000000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554CB9"/>
    <w:rPr>
      <w:rFonts w:ascii="Times New Roman" w:eastAsia="Times New Roman" w:hAnsi="Times New Roman" w:cs="Times New Roman"/>
      <w:snapToGrid w:val="0"/>
      <w:color w:val="000000"/>
      <w:sz w:val="24"/>
      <w:szCs w:val="20"/>
      <w:lang w:val="cs-CZ" w:eastAsia="cs-CZ"/>
    </w:rPr>
  </w:style>
  <w:style w:type="character" w:styleId="Zvraznenie">
    <w:name w:val="Emphasis"/>
    <w:qFormat/>
    <w:rsid w:val="00554CB9"/>
    <w:rPr>
      <w:i/>
      <w:iCs/>
    </w:rPr>
  </w:style>
  <w:style w:type="character" w:styleId="slostrany">
    <w:name w:val="page number"/>
    <w:basedOn w:val="Predvolenpsmoodseku"/>
    <w:rsid w:val="00554CB9"/>
  </w:style>
  <w:style w:type="paragraph" w:styleId="Zkladntext3">
    <w:name w:val="Body Text 3"/>
    <w:basedOn w:val="Normlny"/>
    <w:link w:val="Zkladntext3Char"/>
    <w:rsid w:val="00554CB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554CB9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styleId="Siln">
    <w:name w:val="Strong"/>
    <w:uiPriority w:val="22"/>
    <w:qFormat/>
    <w:rsid w:val="00554CB9"/>
    <w:rPr>
      <w:b/>
      <w:bCs/>
    </w:rPr>
  </w:style>
  <w:style w:type="paragraph" w:styleId="Textbubliny">
    <w:name w:val="Balloon Text"/>
    <w:basedOn w:val="Normlny"/>
    <w:link w:val="TextbublinyChar"/>
    <w:rsid w:val="00554C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54CB9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554CB9"/>
    <w:pPr>
      <w:spacing w:before="100" w:beforeAutospacing="1" w:after="100" w:afterAutospacing="1"/>
    </w:pPr>
  </w:style>
  <w:style w:type="paragraph" w:styleId="Hlavika">
    <w:name w:val="header"/>
    <w:basedOn w:val="Normlny"/>
    <w:link w:val="HlavikaChar"/>
    <w:rsid w:val="00554C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54CB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554CB9"/>
    <w:rPr>
      <w:color w:val="0000FF"/>
      <w:u w:val="single"/>
    </w:rPr>
  </w:style>
  <w:style w:type="character" w:customStyle="1" w:styleId="A1">
    <w:name w:val="A1"/>
    <w:uiPriority w:val="99"/>
    <w:rsid w:val="00E00E6B"/>
    <w:rPr>
      <w:rFonts w:cs="Book Antiqua"/>
      <w:b/>
      <w:bCs/>
      <w:color w:val="000000"/>
      <w:sz w:val="44"/>
      <w:szCs w:val="44"/>
    </w:rPr>
  </w:style>
  <w:style w:type="paragraph" w:styleId="Odsekzoznamu">
    <w:name w:val="List Paragraph"/>
    <w:basedOn w:val="Normlny"/>
    <w:uiPriority w:val="34"/>
    <w:qFormat/>
    <w:rsid w:val="001B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4058</Words>
  <Characters>23132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PU</Company>
  <LinksUpToDate>false</LinksUpToDate>
  <CharactersWithSpaces>27136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</dc:creator>
  <cp:lastModifiedBy>ludmila.belasova</cp:lastModifiedBy>
  <cp:revision>5</cp:revision>
  <cp:lastPrinted>2013-10-02T07:33:00Z</cp:lastPrinted>
  <dcterms:created xsi:type="dcterms:W3CDTF">2013-11-07T15:03:00Z</dcterms:created>
  <dcterms:modified xsi:type="dcterms:W3CDTF">2013-11-18T12:00:00Z</dcterms:modified>
</cp:coreProperties>
</file>